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BC" w:rsidRPr="00AE0EBC" w:rsidRDefault="00AE0EBC" w:rsidP="00AE0EBC">
      <w:pPr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AE0EBC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ПАМЯТКА муниципальному служащ</w:t>
      </w:r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ему Администрации Старостаничного сельского поселения </w:t>
      </w:r>
      <w:r w:rsidRPr="00AE0EBC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о мерах по предотвращению и урегулированию конфликта интересов на муниципальной службе</w:t>
      </w:r>
    </w:p>
    <w:p w:rsidR="00AE0EBC" w:rsidRPr="00AE0EBC" w:rsidRDefault="00AE0EBC" w:rsidP="00AE0EBC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Федерального закона от 25.12.2008 №273-ФЗ «О противодействии коррупции» муниципальный служащий  </w:t>
      </w: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</w:t>
      </w: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принимать меры по предотвращению и урегулированию конфликта интересов.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 организации работы по урегулированию конфликта интересов на муниципальной службе составляет обеспечение исполнения муниципальными служащими обязанностей, предусмотренных </w:t>
      </w:r>
      <w:hyperlink r:id="rId5" w:history="1">
        <w:r w:rsidRPr="00AE0EBC">
          <w:rPr>
            <w:rFonts w:ascii="Times New Roman" w:eastAsia="Times New Roman" w:hAnsi="Times New Roman" w:cs="Times New Roman"/>
            <w:color w:val="2FA4E7"/>
            <w:sz w:val="24"/>
            <w:szCs w:val="24"/>
            <w:lang w:eastAsia="ru-RU"/>
          </w:rPr>
          <w:t>статьей 11</w:t>
        </w:r>
      </w:hyperlink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«О противодействии коррупции».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Конфликт интересов</w:t>
      </w: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ситуация, при которой личная заинтересованность муниципального служащего  влияет или может повлиять на объективное исполнение им должностных обязанностей и при которой возникает или может возникнуть противоречие между его личной заинтересованностью и законными интересами граждан, организаций, общества, субъекта Российской Федерации или Российской Федерации, способное привести к причинению вреда этим законным интересам граждан, организаций, общества, субъекта Российской Федерации или Российской Федерации.</w:t>
      </w:r>
      <w:proofErr w:type="gramEnd"/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 личной заинтересованностью</w:t>
      </w: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понимается возможность получения муниципальным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муниципального служащего, членов его семьи или лиц, с которыми он поддерживает отношения, основанные на нравственных или имущественных обязательствах (далее – родственники и иные лица). Понятием личной заинтересованности охватывается также возможность извлечения доходов в виде материальной выгоды также для граждан или организаций, с которыми муниципальный служащий связан финансовыми или иными обязательствами.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учитывать, что личная заинтересованность муниципального служащего может возникать в тех случаях, когда выгоду получают или могут получить определенный круг лиц. К числу таких лиц  относятся члены семьи служащего </w:t>
      </w: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(родители, супруги, дети, братья, сестры муниципального служащего,  а также братья, сестры, родители и дети супругов, супруги детей)</w:t>
      </w: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связи с этим, в настоящей памятке для определения круга лиц, с выгодой которых может быть связана личная заинтересованность муниципального служащего, используется термин «родственники и/или иные лица, с которыми связана личная заинтересованность муниципального служащего».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указанные определения конфликта интересов попадает значительное количество ситуаций, в которых муниципальный служащий может оказаться в процессе исполнения должностных обязанностей. Учитывая разнообразие частных интересов муниципальных служащих, составить исчерпывающий перечень таких ситуаций не представляется возможным. Тем не менее, следует выделить </w:t>
      </w: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ряд типичных ситуаций</w:t>
      </w: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возникновение конфликта интересов является наиболее вероятным: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отдельных функции муниципального управления в отношении родственников и/или иных лиц, с которыми связана личная заинтересованность муниципального служащего;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иной оплачиваемой работы;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владение ценными бумагами, банковскими вкладами;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подарков и услуг;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имущественные обязательства и судебные разбирательства;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бывшим работодателем и трудоустройство после увольнения с муниципальной службы;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установленных запретов (например, использование служебной информации, получение  без письменного разрешения представителя нанимателя наград, почетных и специальных званий (за исключением научных) от иностранных государств).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настоящей памятке рассматриваются ситуации конфликта интересов, приводится описание ситуации и рекомендации, как для муниципальных служащих, так и для представителя нанимателя по предотвращению и урегулированию конфликта интересов. В отдельных случаях излагается комментарий, поясняющий почему та или иная ситуация является конфликтом интересов. Комментарий содержит конкретные примеры и другую полезную информацию.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мер по предотвращению конфликта интересов осуществляется по инициативе муниципального служащего и может не связываться с его обязанностями, установленными законодательством о муниципальной службе и противодействии коррупции. Например, обращение муниципального служащего в комиссию по соблюдению требований к служебному поведению муниципальных служащих и урегулированию конфликтов интересов, об установлении,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EBC" w:rsidRPr="00AE0EBC" w:rsidRDefault="00AE0EBC" w:rsidP="00AE0E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предотвращения конфликта интересов и своевременного разрешения возникшего конфликта интересов муниципальный служащий </w:t>
      </w: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</w:t>
      </w: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 внимательно относиться к любой возможности конфликта интересов; принимать меры по предотвращению конфликта интересов; сообщать представителю нанимателя о любом реальном или потенциальном конфликте интересов, как только ему становится о нем известно.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EBC" w:rsidRPr="00AE0EBC" w:rsidRDefault="00AE0EBC" w:rsidP="00AE0E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у муниципального служащего личной заинтересованности, которая приводит или может привести к конфликту интересов, он </w:t>
      </w: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</w:t>
      </w: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проинформировать об этом представителя нанимателя в письменной форме (заявление, служебная (докладная) записка, составленная в произвольной форме).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EBC" w:rsidRPr="00AE0EBC" w:rsidRDefault="00AE0EBC" w:rsidP="00AE0E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Предотвращение или урегулирование конфликта интересов может состоять в 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 установленном порядке и (или) в его отказе от выгоды, явившейся причиной возникновения конфликта интересов.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E0EBC" w:rsidRPr="00AE0EBC" w:rsidRDefault="00AE0EBC" w:rsidP="00AE0E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 обязан в случае возникшего конфликта интересов: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принять меры по преодолению возникшего конфликта интересов самостоятельно или по согласованию с представителем нанимателя;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подчиниться окончательному решению по предотвращению или преодолению конфликта интересов.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EBC" w:rsidRPr="00AE0EBC" w:rsidRDefault="00AE0EBC" w:rsidP="00AE0E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учитывать, что установлен специальный порядок применения взысканий за коррупционные правонарушения.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на основании соответствующего представления, предусмотренного </w:t>
      </w:r>
      <w:hyperlink r:id="rId6" w:history="1">
        <w:r w:rsidRPr="00AE0EBC">
          <w:rPr>
            <w:rFonts w:ascii="Times New Roman" w:eastAsia="Times New Roman" w:hAnsi="Times New Roman" w:cs="Times New Roman"/>
            <w:color w:val="2FA4E7"/>
            <w:sz w:val="24"/>
            <w:szCs w:val="24"/>
            <w:lang w:eastAsia="ru-RU"/>
          </w:rPr>
          <w:t>подпунктом «в» пункта 16</w:t>
        </w:r>
      </w:hyperlink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01 июля 2010 года № 821, вопрос выработки мер по выявлению, устранению причин и условий, способствующих возникновению конфликта интересов на муниципальной службе, может быть рассмотрен на заседании данной комиссии.</w:t>
      </w:r>
      <w:proofErr w:type="gramEnd"/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комиссией признаков дисциплинарного проступка либо факта совершения муниципальным служащим действия (бездействия), содержащего признаки административного правонарушения или состава преступления, данная информация представляется представителю нанимателя для решения вопроса о проведении служебной проверки и применения мер ответственности, предусмотренных нормативными правовыми актами Российской Федерации, либо передается в правоохранительные органы по подведомственности.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EBC" w:rsidRPr="00AE0EBC" w:rsidRDefault="00AE0EBC" w:rsidP="00AE0E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содержания функций муниципального управления необходимо учитывать следующее.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proofErr w:type="gramStart"/>
        <w:r w:rsidRPr="00AE0EBC">
          <w:rPr>
            <w:rFonts w:ascii="Times New Roman" w:eastAsia="Times New Roman" w:hAnsi="Times New Roman" w:cs="Times New Roman"/>
            <w:color w:val="2FA4E7"/>
            <w:sz w:val="24"/>
            <w:szCs w:val="24"/>
            <w:lang w:eastAsia="ru-RU"/>
          </w:rPr>
          <w:t>Частью 4 статьи 1</w:t>
        </w:r>
      </w:hyperlink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«О противодействии коррупции» установлено, что функции муниципального управления организацией представляют собой полномочия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</w:t>
      </w:r>
      <w:proofErr w:type="gramEnd"/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решений.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 </w:t>
      </w: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«функций муниципального управления»</w:t>
      </w: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предполагает, в том числе: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заказов на поставку товаров, выполнение работ и оказание услуг для муниципальных нужд, в том числе участие в работе комиссии по размещению заказов;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муниципального надзора и контроля;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подготовку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продажи приватизируемого муниципального имущества, иного имущества, а также права на заключение договоров аренды земельных участков, находящихся в муниципальной собственности;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и принятие решений о возврате или зачете излишне уплаченных или излишне взысканных сумм налогов и сборов, а также пеней и штрафов;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и принятие решений об отсрочке уплаты налогов и сборов;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лицензирование отдельных видов деятельности, выдачу разрешений на отдельные виды работ и иные действия;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муниципальной экспертизы и выдача заключений;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возбуждение и рассмотрение дел об административных правонарушениях, проведение административного расследования;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муниципальному имуществу;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в судебных органах прав и законных интересов Российской Федерации, субъектов Российской Федерации;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муниципального служащего в осуществлении оперативно-розыскной деятельности, а также деятельности, связанной с предварительным следствием и дознанием по уголовным делам.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EBC" w:rsidRPr="00AE0EBC" w:rsidRDefault="00AE0EBC" w:rsidP="00AE0EB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ситуациям, связанным с возникновением или возможностью возникновения конфликта интересов на муниципальной службе, могут быть отнесены: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муниципального служащего, его родственников и иных лиц, в деятельности коммерческой организации, если отдельные функции муниципального управления данной организацией либо в соответствующей сфере деятельности входят в его должностные обязанности;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муниципального служащего в работе комиссии по размещению муниципального заказа или в организации размещения заказов на поставку товаров, выполнение работ и оказание услуг для муниципальных нужд, либо его возможность иным образом, в том числе косвенно, влиять на определение победителя конкурса;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принятие (участие в подготовке и принятии) решений о распределении бюджетных ассигнований, субсидий, межбюджетных трансфертов, а также распределение ограниченного ресурса (квоты) в отношении организаций, с которыми связаны муниципальный служащий, родственники и иные лица (состоящие в трудовых, подрядных отношениях, либо в отношениях по оказанию услуг, имеют обязательства имущественного характера).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EBC" w:rsidRPr="00AE0EBC" w:rsidRDefault="00AE0EBC" w:rsidP="00AE0EB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должностным обязанностям, включающим в себя функции муниципального управления, относится наличие у муниципального служащего полномочий прямо или опосредованно принимать обязательные для исполнения решения (готовить проекты таких решений) по кадровым, организационно-техническим, финансовым, материально-техническим вопросам в отношении заинтересованной организации либо оказывать влияние на муниципальное регулирование экономических и иных процессов, в которых участвует заинтересованная организация, включая:</w:t>
      </w:r>
      <w:proofErr w:type="gramEnd"/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правовых актов и разработку муниципальных программ, связанных с регулированием осуществляемой заинтересованной организацией деятельности;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осуществлением мер муниципального регулирования в соответствующей сфере, в том числе в отношении заинтересованной организации;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координацию и стимулирование деятельности хозяйствующих субъектов в соответствующей отрасли экономики, либо участников общественных отношений в других сферах деятельности, в том числе и заинтересованной организации;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подведомственными организациями, осуществляющими деятельность в той же сфере, что и заинтересованная организация.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EBC" w:rsidRPr="00AE0EBC" w:rsidRDefault="00AE0EBC" w:rsidP="00AE0EB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служащему, в случае поручения ему отдельных функций муниципального управления в отношении организации, владельцем, руководителем или работником которой он являлся до поступления на муниципальную службу, следует в письменной форме уведомить своего непосредственного начальника о возникшем конфликте интересов или о возможности его возникновения.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EBC" w:rsidRPr="00AE0EBC" w:rsidRDefault="00AE0EBC" w:rsidP="00AE0EB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 вправе с предварительным уведомлением представителя нанимателя выполнять иную оплачиваемую работу, если это не повлечет за собой конфликта интересов.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направлении представителю нанимателя предварительного уведомления о выполнении иной оплачиваемой работы муниципальному служащему следует полно и подробно изложить, в какой степени выполнение им этой работы связано с его должностными обязанностями, каким образом организация, в которой он собирается выполнять иную оплачиваемую работу, связана с организациями, в отношении которых он осуществляет функции муниципального управления (финансовые, имущественные обязательства, судебные иски).</w:t>
      </w:r>
      <w:proofErr w:type="gramEnd"/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конфликта интересов или возможности его возникновения муниципальному служащему следует отказаться от предложений о выполнении иной оплачиваемой работы.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EBC" w:rsidRPr="00AE0EBC" w:rsidRDefault="00AE0EBC" w:rsidP="00AE0EB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служащему рекомендуется не принимать подарки от непосредственных подчиненных, от организаций, в отношении которых он осуществляет или ранее осуществлял отдельные функции муниципального управления, вне зависимости от стоимости подарков, платных услуг и поводов дарения (оказания).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E0EBC" w:rsidRPr="00AE0EBC" w:rsidRDefault="00AE0EBC" w:rsidP="00AE0EB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служащему рекомендуется воздерживаться от ведения переговоров о последующем трудоустройстве с организациями, в отношении которых он осуществляет функции муниципального управления, при поступлении соответствующих предложений о трудоустройстве рекомендуется отказаться от их обсуждения до момента увольнения с муниципальной службы.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Типовые ситуации конфликта интересов на муниципальной службе Российской Федерации и порядок их урегулирования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E0EBC" w:rsidRPr="00AE0EBC" w:rsidRDefault="00AE0EBC" w:rsidP="00AE0EB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Конфликт интересов, связанный с выполнением отдельных функций муниципального управления в отношении родственников и/или иных лиц, с которыми связана личная заинтересованность муниципального служащего</w:t>
      </w: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Описание ситуации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Муниципальный служащий участвует в осуществлении отдельных функций муниципального управления и/или в принятии кадровых решений в отношении родственников и/или иных лиц, с которыми связана личная заинтересованность муниципального служащего.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предотвращения и урегулирования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служащему следует в письменной форме уведомить о наличии личной заинтересованности представителя нанимателя, непосредственного начальника (пункт 2 статьи 11 Федерального закона «О противодействии коррупции»).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Представителю нанимателя рекомендуется отстранить муниципального служащего от исполнения должностных обязанностей, предполагающих непосредственное взаимодействие с родственниками и/или иными лицами, с которыми связана личная заинтересованность муниципального служащего. Например, рекомендуется временно вывести муниципального служащего из состава конкурсной комиссии, если одним из кандидатов на замещение вакантной должности муниципальной службы является его родственник.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Комментарий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муниципальным служащим функций муниципального управления или участие в принятии кадровых решений в отношении родственников является одной из наиболее явных ситуаций конфликта интересов. Существует множество разновидностей подобной ситуации, например:</w:t>
      </w:r>
    </w:p>
    <w:p w:rsidR="00AE0EBC" w:rsidRPr="00AE0EBC" w:rsidRDefault="00AE0EBC" w:rsidP="00AE0EB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 является членом конкурсной комиссии на замещение вакантной должности муниципальной службы. При этом одним из кандидатов на вакантную должность является родственник муниципального служащего;</w:t>
      </w:r>
    </w:p>
    <w:p w:rsidR="00AE0EBC" w:rsidRPr="00AE0EBC" w:rsidRDefault="00AE0EBC" w:rsidP="00AE0EB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муниципальный служащий является членом аттестационной комиссии (комиссии по урегулированию конфликта интересов, комиссии по проведению служебной проверки), которая принимает решение (проводит проверку) в отношении родственника служащего.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необходимо отметить, что не любое выполнение функций муниципального управления в отношении родственников влечет конфликт интересов. В частности, если муниципальный служащий предоставляет муниципальные услуги, получение которых одним заявителем не влечет отказа в предоставлении услуги другим заявителям, и при этом не обладает дискреционными полномочиями, позволяющими оказывать  кому-либо предпочтение, вероятность возникновения конфликта интересов при предоставлении таких услуг родственникам в большинстве случаев является незначительной.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EBC" w:rsidRPr="00AE0EBC" w:rsidRDefault="00AE0EBC" w:rsidP="00AE0EB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Конфликт интересов, связанный с выполнением иной оплачиваемой работы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Описание ситуации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Муниципальный служащий, его родственники или иные лица, с которыми связана личная заинтересованность муниципального служащего, выполняют или собираются выполнять оплачиваемую работу на условиях трудового или гражданско-правового договора в организации, в отношении которой муниципальный  служащий осуществляет отдельные функции муниципального управления.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предотвращения и урегулирования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 вправе с предварительным уведомлением представителя нанимателя выполнять иную оплачиваемую работу, если это не повлечет за собой конфликт интересов.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Уведомительный порядок направления муниципальным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нанимателя. Кроме того, этот порядок не конкретизирует каким должно быть уведомление: устным или письменным. Представитель нанимателя не вправе запретить муниципальному служащему выполнять иную оплачиваемую работу.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в случае возникновения у муниципального служащего личной заинтересованности, которая приводит или может привести к конфликту интересов, муниципальный служащий обязан проинформировать об этом представителя нанимателя, непосредственного начальника в письменной форме.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конфликта интересов или возможности его возникновения муниципальному служащему рекомендуется отказаться от предложений о выполнении иной оплачиваемой работы в организации, в отношении которой муниципальный служащий осуществляет отдельные функции муниципального управления.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если на момент начала выполнения отдельных функций муниципального управления в отношении организации муниципальный служащий уже выполнял или выполняет в ней иную оплачиваемую работу, следует уведомить о наличии личной заинтересованности представителя нанимателя, непосредственного начальника в письменной форме. При этом рекомендуется отказаться от выполнения иной оплачиваемой работы в данной организации.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на момент начала выполнения отдельных функций муниципального управления в отношении организации родственники муниципального служащего выполняют в ней оплачиваемую работу, следует уведомить о наличии личной заинтересованности представителя нанимателя, непосредственного начальника в письменной форме.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муниципальный служащий самостоятельно не принял мер по урегулированию конфликта интересов, представителю нанимателя рекомендуется отстранить муниципального служащего от исполнения должностных (служебных) обязанностей в отношении организации, в которой муниципальный служащий или его родственники выполняют иную оплачиваемую работу.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Описание ситуации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Муниципальный служащий, его родственники или иные лица, с которыми связана личная заинтересованность муниципального  служащего, выполняют оплачиваемую работу в организации, предоставляющей платные услуги другой организации. </w:t>
      </w:r>
      <w:proofErr w:type="gramStart"/>
      <w:r w:rsidRPr="00AE0E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этом муниципальный служащий осуществляет в отношении последней отдельные функции муниципального управления.</w:t>
      </w:r>
      <w:proofErr w:type="gramEnd"/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предотвращения и урегулирования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Уведомительный порядок направления муниципальным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нанимателя. Вместе с тем, в случаях возникновения муниципального служащего личной заинтересованности, которая приведет или может привести к конфликту интересов, муниципальный служащий обязан проинформировать об этом представителя нанимателя в письменной форме.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направлении представителю нанимателя предварительного уведомления о выполнении иной оплачиваемой работы муниципальному служащему следует полно и подробно в письменной форме изложить, в какой степени выполнение им этой работы связано с его должностными обязанностями. При этом рекомендуется отказаться от выполнения иной оплачиваемой работы в организации.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на момент начала выполнения отдельных функций муниципального управления в отношении организации, получающей платные услуги, родственники муниципального служащего уже выполняли оплачиваемую работу в организации, оказывающей платные услуги, следует уведомить о наличии личной заинтересованности представителя нанимателя, непосредственного начальника в письменной форме.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Представителю нанимателя рекомендуется подробно рассмотреть обстоятельства выполнения муниципальным служащим иной оплачиваемой работы. Особое внимание следует уделять фактам, указывающим на возможное использование муниципальным служащим своих полномочий для получения дополнительного дохода, например: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услуги, предоставляемые организацией, оказывающей платные услуги, связаны с должностными обязанностями муниципального служащего;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 непосредственно участвует в предоставлении услуг организации, получающей платные услуги;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 оказывающая платные услуги, регулярно предоставляет услуги организациям, в отношении которых муниципальный служащий осуществляет отдельные функции муниципального управления и т.д.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подобных фактов представителю нанимателя рекомендуется принять решение о том, что выполнение иной оплачиваемой работы влечет конфликт интересов и отстранить муниципального служащего от исполнения должностных (служебных) обязанностей в отношении организации, получающей платные услуги.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Комментарий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регулировании подобных ситуаций особого внимания заслуживают случаи, когда организация, оказывающая платные услуги, предоставляет организации, получающей платные услуги, напрямую связанные с должностными обязанностями муниципального служащего. Например, консультирует по порядку проведения проверок, проводит работы, необходимые для устранения нарушений, готовит необходимые документы для представления их в государственные органы и т.д. В этом случае муниципальный служащий не только осуществляет отдельные функции муниципального управления в отношении организации, которая приносит или принесла ему (его родственникам) материальную выгоду, но и, по сути, оценивает результаты собственной работы.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Описание ситуации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0E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Муниципальный служащий, его родственники или иные лица, с которыми связана личная заинтересованность муниципального служащего, выполняет оплачиваемую работу в организации, которая является материнской, дочерней или иным образом </w:t>
      </w:r>
      <w:proofErr w:type="spellStart"/>
      <w:r w:rsidRPr="00AE0E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аффилированной</w:t>
      </w:r>
      <w:proofErr w:type="spellEnd"/>
      <w:r w:rsidRPr="00AE0E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иной организацией, в отношении которой муниципальный служащий осуществляет отдельные функции муниципального управления.</w:t>
      </w:r>
      <w:proofErr w:type="gramEnd"/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предотвращения и урегулирования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направлении представителю нанимателя предварительного уведомления о выполнении иной оплачиваемой работы муниципальному служащему следует полно изложить, каким образом организация, в которой он собирается выполнять иную оплачиваемую работу, связана с организациями, в отношении которых он осуществляет отдельные функции муниципального управления. При этом рекомендуется отказаться от выполнения иной оплачиваемой работы в материнских, дочерних и иным образом </w:t>
      </w:r>
      <w:proofErr w:type="spellStart"/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аффилированных</w:t>
      </w:r>
      <w:proofErr w:type="spellEnd"/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организациях.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на момент начала выполнения отдельных функций муниципального управления в отношении организации родственники муниципального служащего уже выполняли оплачиваемую работу в </w:t>
      </w:r>
      <w:proofErr w:type="spellStart"/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аффилированной</w:t>
      </w:r>
      <w:proofErr w:type="spellEnd"/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следует уведомить о наличии личной заинтересованности представителя нанимателя, непосредственного начальника в письменной форме.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Представителю нанимателя рекомендуется отстранить муниципального служащего от исполнения должностных (служебных) обязанностей в отношении организации, </w:t>
      </w: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являющейся материнской, дочерней или иным образом </w:t>
      </w:r>
      <w:proofErr w:type="spellStart"/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аффилированной</w:t>
      </w:r>
      <w:proofErr w:type="spellEnd"/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той организацией, в которой муниципальный служащий выполняет иную оплачиваемую работу.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 Описание ситуации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Муниципальный служащий на платной основе участвует в выполнении работы, заказчиком которой является муниципальный орган, в котором он замещает должность.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предотвращения и урегулирования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Представителю нанимателя рекомендуется указать муниципальному служащему, что выполнение подобной иной оплачиваемой работы влечет конфликт интересов. В случае если муниципальный служащий не принимает мер по урегулированию конфликта интересов и не отказывается от личной заинтересованности, рекомендуется рассмотреть вопрос об отстранении муниципального служащего от замещаемой должности или увольнении с муниципальной  службы.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муниципальным службы.</w:t>
      </w:r>
      <w:proofErr w:type="gramEnd"/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2.5. Описание ситуации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Муниципальный служащий участвует в принятии решения о закупке муниципальным органом товаров, являющихся результатами интеллектуальной деятельности, исключительными правами на которые обладает он сам, его родственники или иные лица, с которыми связана личная заинтересованность муниципального служащего.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предотвращения и урегулирования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служащему следует уведомить о наличии личной заинтересованности представителя нанимателя, непосредственного начальника в письменной форме. При этом рекомендуется отказаться от участия в соответствующем конкурсе.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Представителю нанимателя рекомендуется вывести  муниципального служащего из состава комиссии по размещению заказа на время проведения конкурса, в результате которого у муниципального служащего возникла личная заинтересованность.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EBC" w:rsidRPr="00AE0EBC" w:rsidRDefault="00AE0EBC" w:rsidP="00AE0EB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Конфликт интересов, связанный с владением ценными бумагами, банковскими вкладами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Описание ситуации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Муниципальный  служащий и/или его родственники владеют ценными бумагами организации, в отношении которой муниципальный служащий осуществляет отдельные функции муниципального управления.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предотвращения и урегулирования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муниципальный служащий владеет ценными бумагами организации, в отношении которой он осуществляет отдельные функции муниципального управления, он обязан уведомить представителя нанимателя, непосредственного начальника о наличии личной заинтересованности в письменной форме, а также передать ценные бумаги в доверительное управление в соответствии с требованиями гражданского законодательства.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отметить, что существует проблема выбора управляющей организации или доверительного управляющего, которым муниципальный служащий может доверить управление принадлежащими ему ценными бумагами. Кроме того, передача ценных бумаг в доверительное управление не обязательно повлечет исключение возникновения конфликта интересов. В этой связи муниципальным служащим может быть принято добровольное решение об отчуждении ценных бумаг.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родственники муниципального служащего владеют ценными бумагами организации, в отношении которой он осуществляет отдельные функции муниципального управления, муниципальный служащий обязан уведомить представителя нанимателя, непосредственного начальника о наличии личной заинтересованности в письменной форме. При этом в целях урегулирования конфликта интересов муниципальному служащему необходимо рекомендовать родственникам передать ценные бумаги в доверительное управление либо рассмотреть вопрос об их отчуждении.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принятия муниципальным служащим мер по урегулированию конфликта интересов представителю нанимателя рекомендуется отстранить муниципального служащего от исполнения должностных (служебных) обязанностей в отношении организации, ценными бумагами которой владеет муниципальный  служащий или его родственники.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Комментарий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ситуация аналогична рассмотренным ранее примерам с выполнением иной оплачиваемой работы. При этом необходимо учитывать, что в случае, если владение муниципальным служащим приносящими доход ценными бумагами, акциями (долями участия в уставных капиталах организаций) может привести к конфликту интересов, он обязан передать принадлежащие ему указанные ценные бумаги в доверительное управление.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родственников муниципального служащего ограничений на владение ценными бумагами законодательством не установлено.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Описание ситуации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0E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Муниципальный служащий участвует в осуществлении отдельных функций муниципального управления в отношении банков и кредитных организаций, в которых сам муниципальный служащий, его родственники или иные лица, с которыми связана личная заинтересованность муниципального служащего, имеют вклады либо взаимные обязательства, связанные с оказанием финансовых услуг (кредитные обязательства, оказание брокерских услуг по участию в организованных торгах на рынке ценных бумаг и др.).</w:t>
      </w:r>
      <w:proofErr w:type="gramEnd"/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Меры предотвращения и урегулирования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служащему следует уведомить о наличии личной заинтересованности представителя нанимателя, непосредственного начальника в письменной форме.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Представителю нанимателя рекомендуется до принятия муниципальным служащим мер по урегулированию конфликта интересов отстранить муниципального служащего от исполнения должностных (служебных) обязанностей в отношении банков и кредитных организаций, в которых сам муниципальный служащий, его родственники или иные лица, с которыми связана личная заинтересованность муниципального служащего, имеют вклады либо взаимные обязательства, связанные с оказанием финансовых услуг (кредитные обязательства, оказание брокерских услуг по участию</w:t>
      </w:r>
      <w:proofErr w:type="gramEnd"/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организованных торгах на рынке ценных бумаг и др.).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EBC" w:rsidRPr="00AE0EBC" w:rsidRDefault="00AE0EBC" w:rsidP="00AE0EB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Конфликт интересов, связанный с получением подарков и услуг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Описание ситуации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0E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Муниципальный служащий, его родственники или иные лица, с которыми связана личная заинтересованность муниципального  служащего, получают подарки или иные блага, денежное вознаграждение, ссуды, услуги, оплату развлечений, отдыха, транспортных расходов и иные вознаграждения) от физических лиц и/или организаций, в отношении которых муниципальный служащий осуществляет или ранее осуществлял отдельные функции муниципального управления.</w:t>
      </w:r>
      <w:proofErr w:type="gramEnd"/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предотвращения и урегулирования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служащие не вправе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муниципальной собственностью и передаются муниципальным служащим по акту в муниципальный орган, в котором он замещает должность муниципальной службы, за исключением случаев, установленных Гражданским </w:t>
      </w:r>
      <w:hyperlink r:id="rId8" w:history="1">
        <w:r w:rsidRPr="00AE0EBC">
          <w:rPr>
            <w:rFonts w:ascii="Times New Roman" w:eastAsia="Times New Roman" w:hAnsi="Times New Roman" w:cs="Times New Roman"/>
            <w:color w:val="2FA4E7"/>
            <w:sz w:val="24"/>
            <w:szCs w:val="24"/>
            <w:lang w:eastAsia="ru-RU"/>
          </w:rPr>
          <w:t>кодексом</w:t>
        </w:r>
      </w:hyperlink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Федерации. Муниципальный служащий, сдавший подарок, полученный им в связи с протокольным мероприятием, служебной командировкой или другим официальным мероприятием, может его выкупить в порядке, устанавливаемом нормативным правовым актом.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575 Гражданского </w:t>
      </w:r>
      <w:hyperlink r:id="rId9" w:history="1">
        <w:proofErr w:type="gramStart"/>
        <w:r w:rsidRPr="00AE0EBC">
          <w:rPr>
            <w:rFonts w:ascii="Times New Roman" w:eastAsia="Times New Roman" w:hAnsi="Times New Roman" w:cs="Times New Roman"/>
            <w:color w:val="2FA4E7"/>
            <w:sz w:val="24"/>
            <w:szCs w:val="24"/>
            <w:lang w:eastAsia="ru-RU"/>
          </w:rPr>
          <w:t>кодекс</w:t>
        </w:r>
        <w:proofErr w:type="gramEnd"/>
      </w:hyperlink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Российской Федерации определяет, что не допускается дарение, за исключением обычных подарков, стоимость которых не превышает трех тысяч рублей, в том числе, муниципальным служащим, в связи с их должностным положением или в связи с исполнением ими служебных обязанностей.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служащему и его родственникам рекомендуется не принимать подарки от организаций, в отношении которых муниципальный служащий осуществляет или ранее осуществлял отдельные функции муниципального управления.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Представителю нанимателя, в случае если ему стало известно о получении муниципальным служащим подарка от физических лиц или организаций, в отношении </w:t>
      </w: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которых муниципальный служащий осуществляет или ранее осуществлял отдельные функции муниципального управления, следует оценить, насколько полученный подарок связан с исполнением должностных обязанностей.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подарок получен с нарушением требований законодательства Российской Федерации и муниципальным служащим не соблюдаются запреты, связанные с муниципальной службой, то в отношении муниципального служащего должны быть применены меры ответственности.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Комментарий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 запрет муниципальным служащим получать в связи с исполнением должностных обязанностей вознаграждения от физических и юридических лиц.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проверяемая организация или ее представители могут попытаться подарить муниципальному служащему подарок в связи с общепринятым поводом, например, в связи с празднованием дня рождения или иного праздника. В данной ситуации подарок не может однозначно считаться полученным в связи с исполнением должностных обязанностей и, следовательно, возникает возможность обойти запрет, установленный в законодательстве. Тем не менее, необходимо учитывать, что получение подарка от заинтересованной организации ставит муниципального служащего в ситуацию конфликта интересов. Полученная выгода может негативно повлиять на исполнение им должностных обязанностей и объективность принимаемых решений. Кроме того, такие действия могут вызвать у граждан обоснованные сомнения в беспристрастности муниципального служащего и, тем самым, могут нанести ущерб репутации муниципального органа и муниципальной службе в целом.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же самое относится и к подаркам, получаемым от заинтересованной организации родственниками муниципального служащего. Действующее законодательство не устанавливает ограничения на получение подарков и иных благ родственниками муниципальных служащих. Несмотря на это, следует учитывать, что в большинстве случаев подобные подарки вызваны желанием обойти существующие нормативные ограничения и повлиять на действия и решения муниципального служащего.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Описание ситуации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Муниципальный служащий осуществляет отдельные функции муниципального управления в отношении физических лиц или организаций, которые предоставляли или предоставляют услуги, в том числе платные, муниципальному служащему, его родственникам или иным лицам, с которыми связана личная заинтересованность муниципального служащего.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предотвращения и урегулирования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служащему следует уведомить представителя нанимателя, непосредственного начальника в письменной форме о наличии личной заинтересованности.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Представителю нанимателя следует оценить, действительно ли отношения муниципального служащего с указанными физическими лицами и организациями могут привести к необъективному исполнению им должностных обязанностей. Если вероятность возникновения конфликта интересов высока, рекомендуется отстранить </w:t>
      </w: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муниципального служащего от исполнения должностных (служебных) обязанностей в отношении физических лиц или организаций, которые предоставляли или предоставляют услуги, в том числе платные, муниципальному служащему, его родственникам или иным лицам, с которыми связана личная заинтересованность муниципального  служащего.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 Описание ситуации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Муниципальный служащий получает подарки от своего непосредственного подчиненного.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предотвращения и урегулирования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служащему рекомендуется не принимать подарки от непосредственных подчиненных вне зависимости от их стоимости и повода дарения. Особенно строго следует подходить к получению регулярных подарков от одного дарителя.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Представителю нанимателя, которому стало известно о получении муниципальным служащим подарков от непосредственных подчиненных, следует указать муниципальному служащему на то, что подобный подарок может рассматриваться как полученный в связи с исполнением должностных обязанностей. Рекомендовать муниципальному служащему вернуть полученный подарок дарителю в целях предотвращения конфликта интересов.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EBC" w:rsidRPr="00AE0EBC" w:rsidRDefault="00AE0EBC" w:rsidP="00AE0EB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Конфликт интересов, связанный с имущественными обязательствами и судебными разбирательствами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 Описание ситуации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Муниципальный служащий участвует в осуществлении отдельных функций муниципального управления в отношении организации, перед которой сам муниципальный служащий и/или его родственники имеют имущественные обязательства.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предотвращения и урегулирования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муниципальному служащему и его родственникам рекомендуется урегулировать имеющиеся имущественные обязательства (выплатить долг, расторгнуть договор аренды и т.д.). При невозможности сделать это, муниципальному служащему следует уведомить представителя нанимателя, непосредственного начальника о наличии личной заинтересованности в письменной форме.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Представителю нанимателя рекомендуется до разрешения  имущественных вопросов отстранить муниципального служащего от исполнения должностных (служебных) обязанностей в отношении организации, перед которой сам муниципальный служащий, его родственники или иные лица, с которыми связана личная заинтересованность муниципального служащего, имеют имущественные обязательства.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 Описание ситуации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Муниципальный служащий участвует в осуществлении отдельных функций муниципального управления в отношении кредиторов организации, владельцами или работниками которых являются родственники муниципального  служащего.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предотвращения и урегулирования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служащему следует уведомить представителя нанимателя, непосредственного начальника о наличии личной заинтересованности в письменной форме.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Представителю нанимателя рекомендуется отстранить муниципального служащего от исполнения должностных (служебных) обязанностей в отношении кредиторов организации, владельцами или сотрудниками которых являются родственники муниципального служащего или иные лица, с которыми связана личная заинтересованность муниципального служащего.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5.3. Описание ситуации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Муниципальный служащий участвует в осуществлении отдельных функций муниципального управления в отношении организации, которая имеет имущественные обязательства перед муниципальным служащим, его родственниками, или иными лицами, с которыми связана личная заинтересованность муниципального  служащего.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предотвращения и урегулирования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служащему следует уведомить представителя нанимателя, непосредственного начальника в письменной форме о наличии личной заинтересованности.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Представителю нанимателя рекомендуется до урегулирования имущественного обязательства отстранить муниципального служащего от исполнения должностных (служебных) обязанностей в отношении организации, которая имеет имущественные обязательства перед муниципальным служащим, его родственниками, или иными лицами, с которыми связана личная заинтересованность муниципального служащего.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5.4. Описание ситуации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Муниципальный служащий, его родственники или иные лица, с которыми связана личная заинтересованность муниципального служащего, участвуют в судебном разбирательстве с физическими лицами и организациями, в отношении которых муниципальный служащий осуществляет отдельные функции муниципального управления.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предотвращения и урегулирования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служащему следует уведомить представителя нанимателя, непосредственного начальника в письменной форме о наличии личной заинтересованности.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Представителю нанимателя рекомендуется отстранить муниципального служащего от исполнения должностных (служебных) обязанностей в отношении физических лиц и </w:t>
      </w: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организаций, которые являются участниками судебного разбирательства с муниципальным служащим, его родственниками или иными лицами, с которыми связана личная заинтересованность муниципального служащего.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EBC" w:rsidRPr="00AE0EBC" w:rsidRDefault="00AE0EBC" w:rsidP="00AE0EB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Конфликт интересов, связанный с взаимодействием с бывшим работодателем и трудоустройством после увольнения с муниципальной службы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Описание ситуации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Муниципальный служащий участвует в осуществлении отдельных функций муниципального управления в отношении организации, владельцем, руководителем или работником которой он являлся до поступления на муниципальную службу.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предотвращения и урегулирования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служащему в случае поручения ему отдельных функций муниципального управления в отношении организации, владельцем, руководителем или работником которой он являлся до поступления на муниципальную службу, рекомендуется уведомить представителя нанимателя, непосредственного начальника о факте предыдущей работы в данной организации и о возможности возникновения конфликтной ситуации.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Представителю нанимателя рекомендуется оценить, могут ли взаимоотношения муниципального служащего с бывшим работодателем повлиять на объективное исполнение должностных обязанностей и повлечь конфликт интересов. В случае если существует вероятность возникновения конфликта интересов, представителю нанимателя рекомендуется отстранить муниципального служащего от исполнения должностных (служебных) обязанностей в отношении бывшего работодателя.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Комментарий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служащий, поступивший на муниципальную службу в Администрацию муниципального района из организации частного сектора, может сохранить дружеские отношения со своими бывшими коллегами и симпатию к этой организации. Возможна и обратная ситуация, при которой муниципальный служащий по тем или иным причинам испытывает неприязнь к бывшему работодателю. И дружеское, и враждебное отношение к проверяемой организации могут воспрепятствовать объективному исполнению муниципальным служащим его должностных обязанностей.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необходимо отметить,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заинтересованностью, т.к. не влечет возможности получения доходов для муниципального служащего, членов его семьи или организаций, с которыми муниципальный служащий связан финансовыми или иными обязательствами.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не менее, следует учитывать, что муниципальный служащий обязан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6.2. Описание ситуации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Муниципальный служащий ведет переговоры о трудоустройстве после увольнения с муниципальной службы на работу в организацию, в отношении которой он осуществляет отдельные функции муниципального управления.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предотвращения и урегулирования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служащему рекомендуется воздерживаться от ведения переговоров о последующем трудоустройстве с организациями, в отношении которых он осуществляет отдельные функции муниципального управления. При поступлении соответствующих предложений от проверяемой организации муниципальному служащему рекомендуется отказаться от их обсуждения до момента увольнения с муниципальной службы.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указанные переговоры о последующем трудоустройстве начались, муниципальному служащему следует уведомить представителя нанимателя, непосредственного начальника в письменной форме о наличии личной заинтересованности.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Представителю нанимателя рекомендуется отстранить муниципального служащего от исполнения должностных (служебных) обязанностей в отношении организации, с которой он ведет переговоры о трудоустройстве после его увольнения с муниципальной  службы.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трудоустройством бывших муниципальных служащих также связан целый ряд ситуаций, которые могут повлечь конфликт интересов и нанести ущерб репутации  Администрации муниципального района, но при этом не могут быть в необходимой степени урегулированы в рамках действующего законодательства, например:</w:t>
      </w:r>
    </w:p>
    <w:p w:rsidR="00AE0EBC" w:rsidRPr="00AE0EBC" w:rsidRDefault="00AE0EBC" w:rsidP="00AE0EB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бывший муниципальный служащий поступает на работу в частную организацию, регулярно взаимодействующую с органом местного самоуправления, в котором муниципальный служащий ранее замещал должность;</w:t>
      </w:r>
    </w:p>
    <w:p w:rsidR="00AE0EBC" w:rsidRPr="00AE0EBC" w:rsidRDefault="00AE0EBC" w:rsidP="00AE0EB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бывший муниципальный служащий создает собственную организацию, существенной частью </w:t>
      </w:r>
      <w:proofErr w:type="gramStart"/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является взаимодействие с муниципальным органом, в котором муниципальный служащий ранее замещал должность;</w:t>
      </w:r>
    </w:p>
    <w:p w:rsidR="00AE0EBC" w:rsidRPr="00AE0EBC" w:rsidRDefault="00AE0EBC" w:rsidP="00AE0EB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 продвигает определенные проекты с тем, чтобы после увольнения с муниципальной службы заниматься их реализацией.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EBC" w:rsidRPr="00AE0EBC" w:rsidRDefault="00AE0EBC" w:rsidP="00AE0EB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Ситуации, связанные с явным нарушением муниципальным служащим установленных запретов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 Описание ситуации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Муниципальный служащий получает награды, почетные и специальные звания (за исключением научных) от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Меры предотвращения и урегулирования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служащему запрещается принимать без письменного разрешения представителя нанимателя награды, почетные и специальные звания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Представителю нанимателя при принятии решения о предоставлении или </w:t>
      </w:r>
      <w:proofErr w:type="spellStart"/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непредоставлении</w:t>
      </w:r>
      <w:proofErr w:type="spellEnd"/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разрешения рекомендуется уделить особое внимание основанию и цели награждения, а также тому, насколько получение муниципальным служащим награды, почетного и специального звания может породить сомнение в его беспристрастности и объективности.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7.2. Описание ситуации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Муниципальный служащий в ходе проведения          контрольно-надзорных мероприятий обнаруживает нарушения законодательства. Муниципальный служащий рекомендует организации для устранения нарушений воспользоваться услугами конкретной компании, владельцами, руководителями или сотрудниками которой являются родственники муниципального служащего или иные лица, с которыми связана личная заинтересованность муниципального служащего.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предотвращения и урегулирования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служащему при выявлении в ходе контрольно-надзорных мероприятий нарушений законодательства рекомендуется воздержаться от дачи советов относительно того, какие организации могут быть привлечены для устранения этих нарушений.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Комментарий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ситуация в целом аналогична ситуации, рассмотренной в </w:t>
      </w:r>
      <w:hyperlink r:id="rId10" w:anchor="Par92" w:history="1">
        <w:r w:rsidRPr="00AE0EBC">
          <w:rPr>
            <w:rFonts w:ascii="Times New Roman" w:eastAsia="Times New Roman" w:hAnsi="Times New Roman" w:cs="Times New Roman"/>
            <w:color w:val="2FA4E7"/>
            <w:sz w:val="24"/>
            <w:szCs w:val="24"/>
            <w:lang w:eastAsia="ru-RU"/>
          </w:rPr>
          <w:t>пункте 2.2</w:t>
        </w:r>
      </w:hyperlink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«советы», предоставляемые муниципальным служащим проверяемым организациям, могут быть по-разному оформлены: они могут предоставляться в устной форме, в форме писем, перечни рекомендуемых организаций могут размещаться на сайте соответствующего муниципального органа и т.д. </w:t>
      </w:r>
      <w:proofErr w:type="gramStart"/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любом случае, если муниципальный служащий не просто информирует проверяемую организацию обо всех компаниях, предоставляющих в данном регионе услуги, необходимые для устранения выявленных нарушений, а выделяет какие-то конкретные организации, подобное поведение является нарушением и подлежит рассмотрению на заседании комиссии по соблюдению требований к служебному поведению муниципальных служащих и урегулированию конфликтов интересов.</w:t>
      </w:r>
      <w:proofErr w:type="gramEnd"/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Несмотря на то, что рекомендации муниципального служащего могут быть обусловлены не корыстными соображениями, а стремлением обеспечить качественное устранение нарушений, подобные советы обеспечивают возможность получения доходов родственниками муниципального служащего или иными связанными с ним лицами и, следовательно, приводят к возникновению личной заинтересованности.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7.3. Описание ситуации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Муниципальный служащий выполняет иную оплачиваемую работу в организациях, финансируемых иностранными государствами.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предотвращения и урегулирования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служащему запрещается заниматься без письменного разрешения представителя нанимателя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Российским законодательством.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Представителю нанимателя при принятии решения о предоставлении или не предоставлении указанного разрешения рекомендуется уделить особое внимание тому, насколько выполнение муниципальным служащим иной оплачиваемой работы может породить сомнение в его беспристрастности и объективности, а также «выяснить», какую именно работу он там выполняет.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7.4. Описание ситуации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Муниципальный служащий использует информацию, полученную в ходе исполнения служебных обязанностей и временно недоступную широкой общественности, для получения конкурентных преимуще</w:t>
      </w:r>
      <w:proofErr w:type="gramStart"/>
      <w:r w:rsidRPr="00AE0E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ств пр</w:t>
      </w:r>
      <w:proofErr w:type="gramEnd"/>
      <w:r w:rsidRPr="00AE0E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совершении коммерческих операций.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предотвращения и урегулирования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служащему запрещается разглашать или использовать в целях, не связанных с муниципальной службой, сведения, отнесенные в соответствии с федеральным </w:t>
      </w:r>
      <w:hyperlink r:id="rId11" w:history="1">
        <w:r w:rsidRPr="00AE0EBC">
          <w:rPr>
            <w:rFonts w:ascii="Times New Roman" w:eastAsia="Times New Roman" w:hAnsi="Times New Roman" w:cs="Times New Roman"/>
            <w:color w:val="2FA4E7"/>
            <w:sz w:val="24"/>
            <w:szCs w:val="24"/>
            <w:lang w:eastAsia="ru-RU"/>
          </w:rPr>
          <w:t>законом</w:t>
        </w:r>
      </w:hyperlink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распространяется, в том числе, и на использование не конфиденциальной информации, которая лишь временно недоступна широкой общественности.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муниципальному служащему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Представителю нанимателя, которому стало известно о факте использования муниципальным служащим информации, полученной в ходе исполнения служебных обязанностей и временно недоступной широкой общественности, для получения конкурентных преимуществ при совершении коммерческих операций, рекомендуется рассмотреть вопрос о применении к муниципальному служащему установленным законом мер ответственности за нарушение запретов, связанных с муниципальной службой, учитывая характер совершенного муниципальным служащим коррупционного правонарушения, его тяжесть, обстоятельства, при</w:t>
      </w:r>
      <w:proofErr w:type="gramEnd"/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AE0EBC" w:rsidRPr="00AE0EBC" w:rsidRDefault="00AE0EBC" w:rsidP="00A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установления признаков дисциплинарного проступка либо факта совершения муниципальным служащим деяния, содержащего признаки административного правонарушения или состава преступления, данная информация представляется </w:t>
      </w:r>
      <w:r w:rsidRPr="00AE0E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руководителю муниципального органа для решения вопроса о проведении служебной проверки и применении мер ответственности, предусмотренных нормативными правовыми актами Российской Федерации, либо передается в правоохранительные органы по подведомственности.</w:t>
      </w:r>
    </w:p>
    <w:p w:rsidR="00AE0EBC" w:rsidRPr="00AE0EBC" w:rsidRDefault="00AE0EBC" w:rsidP="00AE0EB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E0EB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AE0EBC" w:rsidRPr="00AE0EBC" w:rsidRDefault="00AE0EBC" w:rsidP="00AE0EB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E0EB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sectPr w:rsidR="00AE0EBC" w:rsidRPr="00AE0EBC" w:rsidSect="00976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1B77"/>
    <w:multiLevelType w:val="multilevel"/>
    <w:tmpl w:val="9DC638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008E7"/>
    <w:multiLevelType w:val="multilevel"/>
    <w:tmpl w:val="8102A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26186B"/>
    <w:multiLevelType w:val="multilevel"/>
    <w:tmpl w:val="10CA63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3000C3"/>
    <w:multiLevelType w:val="multilevel"/>
    <w:tmpl w:val="E25C893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6C1400"/>
    <w:multiLevelType w:val="multilevel"/>
    <w:tmpl w:val="0FE8BA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792C95"/>
    <w:multiLevelType w:val="multilevel"/>
    <w:tmpl w:val="251630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4A4C2B"/>
    <w:multiLevelType w:val="multilevel"/>
    <w:tmpl w:val="B3FEB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F21E56"/>
    <w:multiLevelType w:val="multilevel"/>
    <w:tmpl w:val="EE2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83306E"/>
    <w:multiLevelType w:val="multilevel"/>
    <w:tmpl w:val="452E47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F33231"/>
    <w:multiLevelType w:val="multilevel"/>
    <w:tmpl w:val="B3F67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54399D"/>
    <w:multiLevelType w:val="multilevel"/>
    <w:tmpl w:val="F3A82C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C83C30"/>
    <w:multiLevelType w:val="multilevel"/>
    <w:tmpl w:val="8C6ED8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A71FBA"/>
    <w:multiLevelType w:val="multilevel"/>
    <w:tmpl w:val="CC98A13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6660EA"/>
    <w:multiLevelType w:val="multilevel"/>
    <w:tmpl w:val="592694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4B7AAF"/>
    <w:multiLevelType w:val="multilevel"/>
    <w:tmpl w:val="A704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3E3952"/>
    <w:multiLevelType w:val="multilevel"/>
    <w:tmpl w:val="8A0219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D21BBE"/>
    <w:multiLevelType w:val="multilevel"/>
    <w:tmpl w:val="FC4211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164B22"/>
    <w:multiLevelType w:val="multilevel"/>
    <w:tmpl w:val="1D280D6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216540"/>
    <w:multiLevelType w:val="multilevel"/>
    <w:tmpl w:val="4008C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8E1D5D"/>
    <w:multiLevelType w:val="multilevel"/>
    <w:tmpl w:val="792043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A52AF4"/>
    <w:multiLevelType w:val="multilevel"/>
    <w:tmpl w:val="284EBB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961AFD"/>
    <w:multiLevelType w:val="multilevel"/>
    <w:tmpl w:val="35D8F1A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172843"/>
    <w:multiLevelType w:val="multilevel"/>
    <w:tmpl w:val="AD4A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19"/>
  </w:num>
  <w:num w:numId="5">
    <w:abstractNumId w:val="2"/>
  </w:num>
  <w:num w:numId="6">
    <w:abstractNumId w:val="8"/>
  </w:num>
  <w:num w:numId="7">
    <w:abstractNumId w:val="4"/>
  </w:num>
  <w:num w:numId="8">
    <w:abstractNumId w:val="16"/>
  </w:num>
  <w:num w:numId="9">
    <w:abstractNumId w:val="3"/>
  </w:num>
  <w:num w:numId="10">
    <w:abstractNumId w:val="17"/>
  </w:num>
  <w:num w:numId="11">
    <w:abstractNumId w:val="12"/>
  </w:num>
  <w:num w:numId="12">
    <w:abstractNumId w:val="21"/>
  </w:num>
  <w:num w:numId="13">
    <w:abstractNumId w:val="22"/>
  </w:num>
  <w:num w:numId="14">
    <w:abstractNumId w:val="18"/>
  </w:num>
  <w:num w:numId="15">
    <w:abstractNumId w:val="5"/>
  </w:num>
  <w:num w:numId="16">
    <w:abstractNumId w:val="0"/>
  </w:num>
  <w:num w:numId="17">
    <w:abstractNumId w:val="7"/>
  </w:num>
  <w:num w:numId="18">
    <w:abstractNumId w:val="15"/>
  </w:num>
  <w:num w:numId="19">
    <w:abstractNumId w:val="11"/>
  </w:num>
  <w:num w:numId="20">
    <w:abstractNumId w:val="14"/>
  </w:num>
  <w:num w:numId="21">
    <w:abstractNumId w:val="20"/>
  </w:num>
  <w:num w:numId="22">
    <w:abstractNumId w:val="1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0EBC"/>
    <w:rsid w:val="00976674"/>
    <w:rsid w:val="00AE0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674"/>
  </w:style>
  <w:style w:type="paragraph" w:styleId="1">
    <w:name w:val="heading 1"/>
    <w:basedOn w:val="a"/>
    <w:link w:val="10"/>
    <w:uiPriority w:val="9"/>
    <w:qFormat/>
    <w:rsid w:val="00AE0E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E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0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0EBC"/>
    <w:rPr>
      <w:b/>
      <w:bCs/>
    </w:rPr>
  </w:style>
  <w:style w:type="character" w:styleId="a5">
    <w:name w:val="Hyperlink"/>
    <w:basedOn w:val="a0"/>
    <w:uiPriority w:val="99"/>
    <w:semiHidden/>
    <w:unhideWhenUsed/>
    <w:rsid w:val="00AE0EBC"/>
    <w:rPr>
      <w:color w:val="0000FF"/>
      <w:u w:val="single"/>
    </w:rPr>
  </w:style>
  <w:style w:type="character" w:styleId="a6">
    <w:name w:val="Emphasis"/>
    <w:basedOn w:val="a0"/>
    <w:uiPriority w:val="20"/>
    <w:qFormat/>
    <w:rsid w:val="00AE0EBC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E0E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E0EB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E0E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E0EB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enu-title">
    <w:name w:val="menu-title"/>
    <w:basedOn w:val="a0"/>
    <w:rsid w:val="00AE0E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9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3D2569C694F0CF5919E059A87DB9E74543903F66FD43DD05EB380E2572D68CB3DACCBFD4BE2F8FsDfB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EB6811A1F09BB214DC2C19EDE59434C7F8F87B00E0A355D9A71B2FBBB67817A76AF3w0j1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EB6811A1F09BB214DC2C19EDE59434C7F8FE7307E5A355D9A71B2FBBB67817A76AF30660309461w7jDA" TargetMode="External"/><Relationship Id="rId11" Type="http://schemas.openxmlformats.org/officeDocument/2006/relationships/hyperlink" Target="consultantplus://offline/ref=A1EB6811A1F09BB214DC2C19EDE59434CFF9F07A04ECFE5FD1FE172DwBjCA" TargetMode="External"/><Relationship Id="rId5" Type="http://schemas.openxmlformats.org/officeDocument/2006/relationships/hyperlink" Target="consultantplus://offline/ref=A1EB6811A1F09BB214DC2C19EDE59434C7F8F87B00E0A355D9A71B2FBBB67817A76AF30660309460w7jDA" TargetMode="External"/><Relationship Id="rId10" Type="http://schemas.openxmlformats.org/officeDocument/2006/relationships/hyperlink" Target="https://sultanbek.ru/2023/04/682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3D2569C694F0CF5919E059A87DB9E74543903F66FD43DD05EB380E2572D68CB3DACCBFD4BE2F8FsDf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7596</Words>
  <Characters>43300</Characters>
  <Application>Microsoft Office Word</Application>
  <DocSecurity>0</DocSecurity>
  <Lines>360</Lines>
  <Paragraphs>101</Paragraphs>
  <ScaleCrop>false</ScaleCrop>
  <Company>Microsoft</Company>
  <LinksUpToDate>false</LinksUpToDate>
  <CharactersWithSpaces>50795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2025-07-24T13:03:00Z</dcterms:created>
  <dcterms:modified xsi:type="dcterms:W3CDTF">2025-07-24T13:05:00Z</dcterms:modified>
</cp:coreProperties>
</file>