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2E" w:rsidRDefault="0093092E" w:rsidP="00615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«СТАРОСТАНИЧНОЕ СЕЛЬСКОЕ ПОСЕЛЕНИЕ»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8A0D89" w:rsidP="00930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FD79B0">
        <w:rPr>
          <w:rFonts w:ascii="Times New Roman" w:hAnsi="Times New Roman" w:cs="Times New Roman"/>
          <w:sz w:val="28"/>
          <w:szCs w:val="28"/>
        </w:rPr>
        <w:t>.12</w:t>
      </w:r>
      <w:r w:rsidR="004607EA">
        <w:rPr>
          <w:rFonts w:ascii="Times New Roman" w:hAnsi="Times New Roman" w:cs="Times New Roman"/>
          <w:sz w:val="28"/>
          <w:szCs w:val="28"/>
        </w:rPr>
        <w:t>.</w:t>
      </w:r>
      <w:r w:rsidR="00FD79B0">
        <w:rPr>
          <w:rFonts w:ascii="Times New Roman" w:hAnsi="Times New Roman" w:cs="Times New Roman"/>
          <w:sz w:val="28"/>
          <w:szCs w:val="28"/>
        </w:rPr>
        <w:t>2024</w:t>
      </w:r>
      <w:r w:rsidR="009D11EE">
        <w:rPr>
          <w:rFonts w:ascii="Times New Roman" w:hAnsi="Times New Roman" w:cs="Times New Roman"/>
          <w:sz w:val="28"/>
          <w:szCs w:val="28"/>
        </w:rPr>
        <w:t xml:space="preserve">     </w:t>
      </w:r>
      <w:r w:rsidR="0093092E">
        <w:rPr>
          <w:rFonts w:ascii="Times New Roman" w:hAnsi="Times New Roman" w:cs="Times New Roman"/>
          <w:sz w:val="28"/>
          <w:szCs w:val="28"/>
        </w:rPr>
        <w:t xml:space="preserve">    </w:t>
      </w:r>
      <w:r w:rsidR="0093092E">
        <w:rPr>
          <w:rFonts w:ascii="Times New Roman" w:hAnsi="Times New Roman" w:cs="Times New Roman"/>
          <w:sz w:val="28"/>
          <w:szCs w:val="28"/>
        </w:rPr>
        <w:tab/>
      </w:r>
      <w:r w:rsidR="0093092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D79B0">
        <w:rPr>
          <w:rFonts w:ascii="Times New Roman" w:hAnsi="Times New Roman" w:cs="Times New Roman"/>
          <w:sz w:val="28"/>
          <w:szCs w:val="28"/>
        </w:rPr>
        <w:t xml:space="preserve">    </w:t>
      </w:r>
      <w:r w:rsidR="004607EA">
        <w:rPr>
          <w:rFonts w:ascii="Times New Roman" w:hAnsi="Times New Roman" w:cs="Times New Roman"/>
          <w:sz w:val="28"/>
          <w:szCs w:val="28"/>
        </w:rPr>
        <w:t xml:space="preserve"> </w:t>
      </w:r>
      <w:r w:rsidR="009D11E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092E">
        <w:rPr>
          <w:rFonts w:ascii="Times New Roman" w:hAnsi="Times New Roman" w:cs="Times New Roman"/>
          <w:sz w:val="28"/>
          <w:szCs w:val="28"/>
        </w:rPr>
        <w:t>№ 2</w:t>
      </w:r>
      <w:r w:rsidR="00F917FA">
        <w:rPr>
          <w:rFonts w:ascii="Times New Roman" w:hAnsi="Times New Roman" w:cs="Times New Roman"/>
          <w:sz w:val="28"/>
          <w:szCs w:val="28"/>
        </w:rPr>
        <w:t>65</w:t>
      </w:r>
      <w:r w:rsidR="00FD79B0">
        <w:rPr>
          <w:rFonts w:ascii="Times New Roman" w:hAnsi="Times New Roman" w:cs="Times New Roman"/>
          <w:sz w:val="28"/>
          <w:szCs w:val="28"/>
        </w:rPr>
        <w:tab/>
      </w:r>
      <w:r w:rsidR="00FD79B0">
        <w:rPr>
          <w:rFonts w:ascii="Times New Roman" w:hAnsi="Times New Roman" w:cs="Times New Roman"/>
          <w:sz w:val="28"/>
          <w:szCs w:val="28"/>
        </w:rPr>
        <w:tab/>
      </w:r>
      <w:r w:rsidR="00FD79B0">
        <w:rPr>
          <w:rFonts w:ascii="Times New Roman" w:hAnsi="Times New Roman" w:cs="Times New Roman"/>
          <w:sz w:val="28"/>
          <w:szCs w:val="28"/>
        </w:rPr>
        <w:tab/>
      </w:r>
      <w:r w:rsidR="00DB7229">
        <w:rPr>
          <w:rFonts w:ascii="Times New Roman" w:hAnsi="Times New Roman" w:cs="Times New Roman"/>
          <w:sz w:val="28"/>
          <w:szCs w:val="28"/>
        </w:rPr>
        <w:t xml:space="preserve">     </w:t>
      </w:r>
      <w:r w:rsidR="0093092E">
        <w:rPr>
          <w:rFonts w:ascii="Times New Roman" w:hAnsi="Times New Roman" w:cs="Times New Roman"/>
          <w:sz w:val="28"/>
          <w:szCs w:val="28"/>
        </w:rPr>
        <w:t>х.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="0093092E">
        <w:rPr>
          <w:rFonts w:ascii="Times New Roman" w:hAnsi="Times New Roman" w:cs="Times New Roman"/>
          <w:sz w:val="28"/>
          <w:szCs w:val="28"/>
        </w:rPr>
        <w:t>Старая Станица</w:t>
      </w:r>
    </w:p>
    <w:tbl>
      <w:tblPr>
        <w:tblW w:w="0" w:type="auto"/>
        <w:tblLayout w:type="fixed"/>
        <w:tblLook w:val="0000"/>
      </w:tblPr>
      <w:tblGrid>
        <w:gridCol w:w="6912"/>
      </w:tblGrid>
      <w:tr w:rsidR="008962D0" w:rsidRPr="00603DC3" w:rsidTr="00F917FA">
        <w:trPr>
          <w:trHeight w:val="1639"/>
        </w:trPr>
        <w:tc>
          <w:tcPr>
            <w:tcW w:w="6912" w:type="dxa"/>
            <w:shd w:val="clear" w:color="auto" w:fill="auto"/>
          </w:tcPr>
          <w:p w:rsidR="008962D0" w:rsidRDefault="008962D0" w:rsidP="00AF5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7FA" w:rsidRDefault="008962D0" w:rsidP="00F917FA">
            <w:pPr>
              <w:spacing w:after="0" w:line="240" w:lineRule="auto"/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8A0D89">
              <w:rPr>
                <w:rFonts w:ascii="Times New Roman" w:hAnsi="Times New Roman" w:cs="Times New Roman"/>
                <w:sz w:val="28"/>
                <w:szCs w:val="28"/>
              </w:rPr>
              <w:t xml:space="preserve">единого аналитического плана реализации муниципальной (комплексной) </w:t>
            </w:r>
          </w:p>
          <w:p w:rsidR="008962D0" w:rsidRPr="00F917FA" w:rsidRDefault="008A0D89" w:rsidP="00F917FA">
            <w:pPr>
              <w:spacing w:after="0" w:line="240" w:lineRule="auto"/>
              <w:ind w:right="-39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8962D0" w:rsidRPr="007A5C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917FA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 территории</w:t>
            </w:r>
            <w:r w:rsidR="00FD7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Старостаничного сельского поселения</w:t>
            </w:r>
            <w:r w:rsidR="008962D0" w:rsidRPr="007A5C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0529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2025 год</w:t>
            </w:r>
          </w:p>
        </w:tc>
      </w:tr>
    </w:tbl>
    <w:p w:rsidR="008962D0" w:rsidRPr="00603DC3" w:rsidRDefault="008962D0" w:rsidP="00896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2D0" w:rsidRPr="00D538C0" w:rsidRDefault="008962D0" w:rsidP="0005295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ab/>
      </w:r>
      <w:r w:rsidR="00FD79B0" w:rsidRPr="00FD79B0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Старостаничного сельского поселения от 14.10.2024 №192 «Об утверждении Порядка разработки, реализации и оценки эффективности муниципальных программ Старостаничного сельского поселения»</w:t>
      </w:r>
      <w:r w:rsidR="00FD79B0" w:rsidRPr="005A306A">
        <w:rPr>
          <w:sz w:val="28"/>
          <w:szCs w:val="28"/>
        </w:rPr>
        <w:t xml:space="preserve"> </w:t>
      </w:r>
      <w:r w:rsidRPr="002364E8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Старостаничного </w:t>
      </w:r>
      <w:r w:rsidRPr="002364E8">
        <w:rPr>
          <w:rFonts w:ascii="Times New Roman" w:hAnsi="Times New Roman"/>
          <w:sz w:val="28"/>
          <w:szCs w:val="28"/>
        </w:rPr>
        <w:t>сельского поселения</w:t>
      </w:r>
      <w:r w:rsidRPr="00896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9AE">
        <w:rPr>
          <w:rFonts w:ascii="Times New Roman" w:hAnsi="Times New Roman" w:cs="Times New Roman"/>
          <w:b/>
          <w:sz w:val="28"/>
          <w:szCs w:val="28"/>
        </w:rPr>
        <w:t>п о с т а н о в 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9AE">
        <w:rPr>
          <w:rFonts w:ascii="Times New Roman" w:hAnsi="Times New Roman" w:cs="Times New Roman"/>
          <w:b/>
          <w:sz w:val="28"/>
          <w:szCs w:val="28"/>
        </w:rPr>
        <w:t>я е т:</w:t>
      </w:r>
    </w:p>
    <w:p w:rsidR="008962D0" w:rsidRPr="00A631C9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1C9">
        <w:rPr>
          <w:rFonts w:ascii="Times New Roman" w:hAnsi="Times New Roman" w:cs="Times New Roman"/>
          <w:sz w:val="28"/>
          <w:szCs w:val="28"/>
        </w:rPr>
        <w:t xml:space="preserve">1. </w:t>
      </w:r>
      <w:r w:rsidR="00A631C9" w:rsidRPr="00A631C9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A631C9"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="00A631C9" w:rsidRPr="00A631C9">
        <w:rPr>
          <w:rFonts w:ascii="Times New Roman" w:eastAsia="Times New Roman" w:hAnsi="Times New Roman" w:cs="Times New Roman"/>
          <w:sz w:val="28"/>
          <w:szCs w:val="28"/>
        </w:rPr>
        <w:t>план на 20</w:t>
      </w:r>
      <w:r w:rsidR="00A631C9">
        <w:rPr>
          <w:rFonts w:ascii="Times New Roman" w:hAnsi="Times New Roman" w:cs="Times New Roman"/>
          <w:sz w:val="28"/>
          <w:szCs w:val="28"/>
        </w:rPr>
        <w:t>25</w:t>
      </w:r>
      <w:r w:rsidR="00A631C9" w:rsidRPr="00A631C9">
        <w:rPr>
          <w:rFonts w:ascii="Times New Roman" w:eastAsia="Times New Roman" w:hAnsi="Times New Roman" w:cs="Times New Roman"/>
          <w:sz w:val="28"/>
          <w:szCs w:val="28"/>
        </w:rPr>
        <w:t xml:space="preserve"> год реализации муниципальной</w:t>
      </w:r>
      <w:r w:rsidR="009A53B4">
        <w:rPr>
          <w:rFonts w:ascii="Times New Roman" w:hAnsi="Times New Roman" w:cs="Times New Roman"/>
          <w:sz w:val="28"/>
          <w:szCs w:val="28"/>
        </w:rPr>
        <w:t xml:space="preserve"> (комплексной)</w:t>
      </w:r>
      <w:r w:rsidR="00A631C9" w:rsidRPr="00A631C9">
        <w:rPr>
          <w:rFonts w:ascii="Times New Roman" w:eastAsia="Times New Roman" w:hAnsi="Times New Roman" w:cs="Times New Roman"/>
          <w:sz w:val="28"/>
          <w:szCs w:val="28"/>
        </w:rPr>
        <w:t xml:space="preserve">  программы Старостаничного сельского поселения «</w:t>
      </w:r>
      <w:r w:rsidR="00B60290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 территории </w:t>
      </w:r>
      <w:r w:rsidR="00A631C9" w:rsidRPr="00A631C9">
        <w:rPr>
          <w:rFonts w:ascii="Times New Roman" w:eastAsia="Times New Roman" w:hAnsi="Times New Roman" w:cs="Times New Roman"/>
          <w:sz w:val="28"/>
          <w:szCs w:val="28"/>
        </w:rPr>
        <w:t>Старостаничного сельского поселения</w:t>
      </w:r>
      <w:r w:rsidR="00A631C9">
        <w:rPr>
          <w:rFonts w:ascii="Times New Roman" w:hAnsi="Times New Roman" w:cs="Times New Roman"/>
          <w:sz w:val="28"/>
          <w:szCs w:val="28"/>
        </w:rPr>
        <w:t>»</w:t>
      </w:r>
      <w:r w:rsidR="00A631C9" w:rsidRPr="00A631C9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</w:t>
      </w:r>
      <w:r w:rsidR="00A631C9" w:rsidRPr="00A631C9">
        <w:rPr>
          <w:rFonts w:ascii="Times New Roman" w:hAnsi="Times New Roman" w:cs="Times New Roman"/>
          <w:sz w:val="28"/>
          <w:szCs w:val="28"/>
        </w:rPr>
        <w:t>.</w:t>
      </w:r>
    </w:p>
    <w:p w:rsidR="00FD79B0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D79B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опубликования, но не ранее 1 января 2025г., и распространяется на правоотношения, возникающие начиная с формирования муниципальных программ Старостаничного сельского поселения для составления проекта бюджета Старостаничного сельского поселения Каменского района на 2025 год и  на плановый период 2026 и 2027 годов.</w:t>
      </w:r>
    </w:p>
    <w:p w:rsidR="00FD79B0" w:rsidRPr="00FD79B0" w:rsidRDefault="00FD79B0" w:rsidP="00FD79B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D79B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заведующего сектора муниципального хозяйства Администрации Старостаничного сельского поселения Муравлева А.В.</w:t>
      </w:r>
    </w:p>
    <w:p w:rsidR="00FD79B0" w:rsidRDefault="00FD79B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EB2" w:rsidRDefault="00314EB2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55" w:rsidRPr="00603DC3" w:rsidRDefault="00052955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19" w:rsidRDefault="008962D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962D0" w:rsidRDefault="008962D0" w:rsidP="003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Pr="00603D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3D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3DC3">
        <w:rPr>
          <w:rFonts w:ascii="Times New Roman" w:hAnsi="Times New Roman" w:cs="Times New Roman"/>
          <w:sz w:val="28"/>
          <w:szCs w:val="28"/>
        </w:rPr>
        <w:t xml:space="preserve">   </w:t>
      </w:r>
      <w:r w:rsidR="00301019">
        <w:rPr>
          <w:rFonts w:ascii="Times New Roman" w:hAnsi="Times New Roman" w:cs="Times New Roman"/>
          <w:sz w:val="28"/>
          <w:szCs w:val="28"/>
        </w:rPr>
        <w:t xml:space="preserve">     </w:t>
      </w:r>
      <w:r w:rsidR="00FD79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722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Н.П. Куртенок</w:t>
      </w:r>
    </w:p>
    <w:p w:rsidR="00A631C9" w:rsidRDefault="00A631C9" w:rsidP="00FD79B0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FD79B0" w:rsidRDefault="00FD79B0" w:rsidP="009A53B4">
      <w:pPr>
        <w:pStyle w:val="ConsPlusNormal"/>
        <w:rPr>
          <w:rFonts w:ascii="Times New Roman" w:hAnsi="Times New Roman"/>
          <w:sz w:val="28"/>
          <w:szCs w:val="28"/>
        </w:rPr>
      </w:pP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  <w:sectPr w:rsidR="00314EB2" w:rsidSect="00314EB2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</w:p>
    <w:p w:rsidR="00314EB2" w:rsidRDefault="00314EB2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Старостаничного сельского поселения </w:t>
      </w:r>
    </w:p>
    <w:p w:rsidR="009A53B4" w:rsidRPr="00314EB2" w:rsidRDefault="00B60290" w:rsidP="00314EB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27.12.2024 № 265</w:t>
      </w:r>
    </w:p>
    <w:p w:rsidR="009A53B4" w:rsidRPr="009A53B4" w:rsidRDefault="009A53B4" w:rsidP="00FD79B0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</w:p>
    <w:p w:rsidR="00FD79B0" w:rsidRDefault="009A53B4" w:rsidP="00FD79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3B4">
        <w:rPr>
          <w:rFonts w:ascii="Times New Roman" w:hAnsi="Times New Roman"/>
          <w:b/>
          <w:sz w:val="28"/>
          <w:szCs w:val="28"/>
        </w:rPr>
        <w:t>Единый аналитический план реализации муниципальной (комплексной) программы «</w:t>
      </w:r>
      <w:r w:rsidR="00B60290">
        <w:rPr>
          <w:rFonts w:ascii="Times New Roman" w:hAnsi="Times New Roman" w:cs="Times New Roman"/>
          <w:b/>
          <w:sz w:val="28"/>
          <w:szCs w:val="28"/>
        </w:rPr>
        <w:t xml:space="preserve">Благоустройство территории </w:t>
      </w:r>
      <w:r w:rsidRPr="009A53B4">
        <w:rPr>
          <w:rFonts w:ascii="Times New Roman" w:hAnsi="Times New Roman" w:cs="Times New Roman"/>
          <w:b/>
          <w:sz w:val="28"/>
          <w:szCs w:val="28"/>
        </w:rPr>
        <w:t>Старостаничного сельского поселения» на 2025 год</w:t>
      </w:r>
    </w:p>
    <w:p w:rsidR="009A53B4" w:rsidRPr="009A53B4" w:rsidRDefault="009A53B4" w:rsidP="00FD79B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817"/>
        <w:gridCol w:w="3827"/>
        <w:gridCol w:w="1418"/>
        <w:gridCol w:w="1417"/>
        <w:gridCol w:w="1843"/>
        <w:gridCol w:w="1134"/>
        <w:gridCol w:w="992"/>
        <w:gridCol w:w="1134"/>
        <w:gridCol w:w="1134"/>
        <w:gridCol w:w="1070"/>
      </w:tblGrid>
      <w:tr w:rsidR="00940FE4" w:rsidRPr="00314EB2" w:rsidTr="00872D3A">
        <w:tc>
          <w:tcPr>
            <w:tcW w:w="817" w:type="dxa"/>
            <w:vMerge w:val="restart"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3827" w:type="dxa"/>
            <w:vMerge w:val="restart"/>
          </w:tcPr>
          <w:p w:rsidR="00314EB2" w:rsidRPr="00314EB2" w:rsidRDefault="00314EB2" w:rsidP="00940FE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Наименование структурного элемента муниципальной (комплексной) программы Старостаничного сельского поселения, мероприятия (результата), контрольной точки</w:t>
            </w:r>
          </w:p>
        </w:tc>
        <w:tc>
          <w:tcPr>
            <w:tcW w:w="2835" w:type="dxa"/>
            <w:gridSpan w:val="2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Ответственный исполнитель (должность, ФИО)</w:t>
            </w:r>
          </w:p>
        </w:tc>
        <w:tc>
          <w:tcPr>
            <w:tcW w:w="5464" w:type="dxa"/>
            <w:gridSpan w:val="5"/>
          </w:tcPr>
          <w:p w:rsidR="00314EB2" w:rsidRPr="00314EB2" w:rsidRDefault="00314EB2" w:rsidP="00314E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Объем расходов, (тыс. рублей)</w:t>
            </w:r>
          </w:p>
        </w:tc>
      </w:tr>
      <w:tr w:rsidR="006E3B85" w:rsidRPr="00314EB2" w:rsidTr="00017B27">
        <w:tc>
          <w:tcPr>
            <w:tcW w:w="817" w:type="dxa"/>
            <w:vMerge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314EB2" w:rsidRPr="00314EB2" w:rsidRDefault="00314EB2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начало</w:t>
            </w:r>
          </w:p>
        </w:tc>
        <w:tc>
          <w:tcPr>
            <w:tcW w:w="1417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окончание</w:t>
            </w:r>
          </w:p>
        </w:tc>
        <w:tc>
          <w:tcPr>
            <w:tcW w:w="1843" w:type="dxa"/>
            <w:vMerge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всего</w:t>
            </w:r>
          </w:p>
        </w:tc>
        <w:tc>
          <w:tcPr>
            <w:tcW w:w="992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областной бюджет</w:t>
            </w: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федеральный бюджет</w:t>
            </w:r>
          </w:p>
        </w:tc>
        <w:tc>
          <w:tcPr>
            <w:tcW w:w="1134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местный бюджет</w:t>
            </w:r>
          </w:p>
        </w:tc>
        <w:tc>
          <w:tcPr>
            <w:tcW w:w="1070" w:type="dxa"/>
          </w:tcPr>
          <w:p w:rsidR="00314EB2" w:rsidRPr="00314EB2" w:rsidRDefault="00314EB2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внебюджетные источники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82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</w:tcPr>
          <w:p w:rsidR="00314EB2" w:rsidRPr="00314EB2" w:rsidRDefault="00940FE4" w:rsidP="00940F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940FE4" w:rsidRPr="00314EB2" w:rsidTr="00ED776B">
        <w:tc>
          <w:tcPr>
            <w:tcW w:w="14786" w:type="dxa"/>
            <w:gridSpan w:val="10"/>
          </w:tcPr>
          <w:p w:rsidR="00940FE4" w:rsidRPr="005E75AB" w:rsidRDefault="0047408F" w:rsidP="00B756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1 «</w:t>
            </w:r>
            <w:r w:rsidR="00940FE4"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 процессных мероприятий «</w:t>
            </w:r>
            <w:r w:rsidR="00B756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Уличное освещение</w:t>
            </w:r>
            <w:r w:rsidR="00940FE4"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3E5B6D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3827" w:type="dxa"/>
          </w:tcPr>
          <w:p w:rsidR="00314EB2" w:rsidRPr="00B756EE" w:rsidRDefault="002478F4" w:rsidP="00B756E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56EE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</w:t>
            </w:r>
            <w:r w:rsidR="00F95CB9" w:rsidRPr="00B756EE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B756EE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  <w:r w:rsidR="00F95CB9" w:rsidRPr="00B756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14EB2" w:rsidRPr="00314EB2" w:rsidRDefault="00D95BC8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314EB2" w:rsidRPr="00314EB2" w:rsidRDefault="00D95BC8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314EB2" w:rsidRPr="00314EB2" w:rsidRDefault="00B756EE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3200,0</w:t>
            </w:r>
          </w:p>
        </w:tc>
        <w:tc>
          <w:tcPr>
            <w:tcW w:w="992" w:type="dxa"/>
            <w:vAlign w:val="center"/>
          </w:tcPr>
          <w:p w:rsidR="00314EB2" w:rsidRPr="002478F4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314EB2" w:rsidRPr="00314EB2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314EB2" w:rsidRPr="00314EB2" w:rsidRDefault="00B756EE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3200,0</w:t>
            </w:r>
          </w:p>
        </w:tc>
        <w:tc>
          <w:tcPr>
            <w:tcW w:w="1070" w:type="dxa"/>
            <w:vAlign w:val="center"/>
          </w:tcPr>
          <w:p w:rsidR="00314EB2" w:rsidRPr="00314EB2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F95CB9" w:rsidRDefault="003E5B6D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1.1.</w:t>
            </w:r>
          </w:p>
        </w:tc>
        <w:tc>
          <w:tcPr>
            <w:tcW w:w="3827" w:type="dxa"/>
          </w:tcPr>
          <w:p w:rsidR="00F95CB9" w:rsidRPr="00F95CB9" w:rsidRDefault="00F95CB9" w:rsidP="00F95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 w:rsidR="002478F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элемента </w:t>
            </w: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314EB2" w:rsidRPr="00F95CB9" w:rsidRDefault="002478F4" w:rsidP="00954C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Оплата уличного освещения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14EB2" w:rsidRPr="00F95CB9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314EB2" w:rsidRPr="00F95CB9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314EB2" w:rsidRPr="00F95CB9" w:rsidRDefault="00B756EE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3200,0</w:t>
            </w:r>
          </w:p>
        </w:tc>
        <w:tc>
          <w:tcPr>
            <w:tcW w:w="992" w:type="dxa"/>
            <w:vAlign w:val="center"/>
          </w:tcPr>
          <w:p w:rsidR="00314EB2" w:rsidRPr="00F95CB9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F95CB9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F95CB9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14EB2" w:rsidRPr="00F95CB9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6E3B85" w:rsidRPr="00314EB2" w:rsidTr="00017B27">
        <w:tc>
          <w:tcPr>
            <w:tcW w:w="817" w:type="dxa"/>
          </w:tcPr>
          <w:p w:rsidR="00314EB2" w:rsidRPr="00314EB2" w:rsidRDefault="003E5B6D" w:rsidP="00F9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1.1.1</w:t>
            </w:r>
            <w:r w:rsidR="00B756E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827" w:type="dxa"/>
          </w:tcPr>
          <w:p w:rsidR="00314EB2" w:rsidRPr="00314EB2" w:rsidRDefault="002478F4" w:rsidP="00B756E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Контрольная точка результата структурного элемента </w:t>
            </w:r>
            <w:r w:rsidR="00F95CB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B75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Заключение муниципального </w:t>
            </w:r>
          </w:p>
        </w:tc>
        <w:tc>
          <w:tcPr>
            <w:tcW w:w="1418" w:type="dxa"/>
            <w:vAlign w:val="center"/>
          </w:tcPr>
          <w:p w:rsidR="00314EB2" w:rsidRPr="00F95CB9" w:rsidRDefault="00F95CB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314EB2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Владимирович, </w:t>
            </w:r>
          </w:p>
        </w:tc>
        <w:tc>
          <w:tcPr>
            <w:tcW w:w="1134" w:type="dxa"/>
            <w:vAlign w:val="center"/>
          </w:tcPr>
          <w:p w:rsidR="00314EB2" w:rsidRPr="00314EB2" w:rsidRDefault="00B756EE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3200,0</w:t>
            </w:r>
          </w:p>
        </w:tc>
        <w:tc>
          <w:tcPr>
            <w:tcW w:w="992" w:type="dxa"/>
            <w:vAlign w:val="center"/>
          </w:tcPr>
          <w:p w:rsidR="00314EB2" w:rsidRPr="00314EB2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14EB2" w:rsidRPr="00314EB2" w:rsidRDefault="002478F4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017B27" w:rsidRPr="00314EB2" w:rsidTr="00017B27">
        <w:tc>
          <w:tcPr>
            <w:tcW w:w="817" w:type="dxa"/>
            <w:vAlign w:val="center"/>
          </w:tcPr>
          <w:p w:rsidR="00017B27" w:rsidRDefault="00017B27" w:rsidP="0001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017B27" w:rsidRPr="00F95CB9" w:rsidRDefault="00017B27" w:rsidP="0001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17B27" w:rsidRDefault="00017B27" w:rsidP="0001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017B27" w:rsidRDefault="00017B27" w:rsidP="0001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017B27" w:rsidRPr="00017B27" w:rsidRDefault="00017B27" w:rsidP="0001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017B27" w:rsidRDefault="00017B27" w:rsidP="0001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017B27" w:rsidRPr="00017B27" w:rsidRDefault="00017B27" w:rsidP="0001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017B27" w:rsidRPr="00017B27" w:rsidRDefault="00017B27" w:rsidP="0001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017B27" w:rsidRPr="00017B27" w:rsidRDefault="00017B27" w:rsidP="0001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017B27" w:rsidRPr="00017B27" w:rsidRDefault="00017B27" w:rsidP="00017B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017B27" w:rsidRPr="00314EB2" w:rsidTr="00017B27">
        <w:tc>
          <w:tcPr>
            <w:tcW w:w="817" w:type="dxa"/>
            <w:vAlign w:val="center"/>
          </w:tcPr>
          <w:p w:rsidR="00017B27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017B27" w:rsidRPr="00F95CB9" w:rsidRDefault="00B756EE" w:rsidP="0027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  <w:r w:rsidR="00017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017B27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vAlign w:val="center"/>
          </w:tcPr>
          <w:p w:rsidR="00017B27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Align w:val="center"/>
          </w:tcPr>
          <w:p w:rsidR="00017B27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017B27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vAlign w:val="center"/>
          </w:tcPr>
          <w:p w:rsidR="00017B27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017B27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017B27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070" w:type="dxa"/>
            <w:vAlign w:val="center"/>
          </w:tcPr>
          <w:p w:rsidR="00017B27" w:rsidRDefault="00017B27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</w:p>
        </w:tc>
      </w:tr>
      <w:tr w:rsidR="00D25DCD" w:rsidRPr="00314EB2" w:rsidTr="00ED776B">
        <w:tc>
          <w:tcPr>
            <w:tcW w:w="14786" w:type="dxa"/>
            <w:gridSpan w:val="10"/>
            <w:vAlign w:val="center"/>
          </w:tcPr>
          <w:p w:rsidR="00D25DCD" w:rsidRP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2 «</w:t>
            </w:r>
            <w:r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«Содержание мест захоронения»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3827" w:type="dxa"/>
          </w:tcPr>
          <w:p w:rsidR="00D25DCD" w:rsidRPr="00F95CB9" w:rsidRDefault="00D25DCD" w:rsidP="0027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6EE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мест захоронения»</w:t>
            </w:r>
          </w:p>
        </w:tc>
        <w:tc>
          <w:tcPr>
            <w:tcW w:w="1418" w:type="dxa"/>
            <w:vAlign w:val="center"/>
          </w:tcPr>
          <w:p w:rsid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D25DC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2136,9</w:t>
            </w:r>
          </w:p>
        </w:tc>
        <w:tc>
          <w:tcPr>
            <w:tcW w:w="992" w:type="dxa"/>
            <w:vAlign w:val="center"/>
          </w:tcPr>
          <w:p w:rsidR="00D25DCD" w:rsidRP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D25DCD" w:rsidRP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D25DCD" w:rsidRP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2136,9</w:t>
            </w:r>
          </w:p>
        </w:tc>
        <w:tc>
          <w:tcPr>
            <w:tcW w:w="1070" w:type="dxa"/>
            <w:vAlign w:val="center"/>
          </w:tcPr>
          <w:p w:rsidR="00D25DCD" w:rsidRP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6E3B85" w:rsidRPr="00314EB2" w:rsidTr="00017B27">
        <w:tc>
          <w:tcPr>
            <w:tcW w:w="817" w:type="dxa"/>
            <w:vAlign w:val="center"/>
          </w:tcPr>
          <w:p w:rsidR="00314EB2" w:rsidRPr="00314EB2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2.1</w:t>
            </w:r>
          </w:p>
        </w:tc>
        <w:tc>
          <w:tcPr>
            <w:tcW w:w="3827" w:type="dxa"/>
          </w:tcPr>
          <w:p w:rsidR="00275632" w:rsidRPr="00F95CB9" w:rsidRDefault="00275632" w:rsidP="0027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 w:rsidR="00D25DCD"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2.1.</w:t>
            </w:r>
          </w:p>
          <w:p w:rsidR="00314EB2" w:rsidRPr="00314EB2" w:rsidRDefault="00275632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  <w:r w:rsidR="00D25D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14EB2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314EB2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14EB2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314EB2" w:rsidRPr="00314EB2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2136,9</w:t>
            </w:r>
          </w:p>
        </w:tc>
        <w:tc>
          <w:tcPr>
            <w:tcW w:w="992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14EB2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3E5B6D" w:rsidRPr="00314EB2" w:rsidTr="00017B27">
        <w:tc>
          <w:tcPr>
            <w:tcW w:w="817" w:type="dxa"/>
            <w:vAlign w:val="center"/>
          </w:tcPr>
          <w:p w:rsidR="003E5B6D" w:rsidRPr="00314EB2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2.2</w:t>
            </w:r>
            <w:r w:rsidR="002478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827" w:type="dxa"/>
          </w:tcPr>
          <w:p w:rsidR="003E5B6D" w:rsidRPr="00275632" w:rsidRDefault="00275632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 w:rsidR="00D25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3E5B6D" w:rsidRPr="00314EB2" w:rsidRDefault="00872D3A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3E5B6D" w:rsidRPr="00017B27" w:rsidRDefault="00017B27" w:rsidP="00017B27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3E5B6D" w:rsidRPr="00314EB2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2136,9</w:t>
            </w:r>
          </w:p>
        </w:tc>
        <w:tc>
          <w:tcPr>
            <w:tcW w:w="992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3E5B6D" w:rsidRPr="00314EB2" w:rsidRDefault="006E3B85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3E5B6D" w:rsidRPr="00314EB2" w:rsidRDefault="00275632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ED776B">
        <w:tc>
          <w:tcPr>
            <w:tcW w:w="14786" w:type="dxa"/>
            <w:gridSpan w:val="10"/>
            <w:vAlign w:val="center"/>
          </w:tcPr>
          <w:p w:rsidR="00D25DCD" w:rsidRDefault="00D25DCD" w:rsidP="00D25D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3 «</w:t>
            </w:r>
            <w:r w:rsidRPr="005E75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«Прочие мероприятия по благоустройству территории </w:t>
            </w:r>
          </w:p>
          <w:p w:rsidR="00D25DCD" w:rsidRPr="00D25DCD" w:rsidRDefault="00D25DCD" w:rsidP="00D25D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Старостаничного сельского поселения»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</w:t>
            </w:r>
          </w:p>
        </w:tc>
        <w:tc>
          <w:tcPr>
            <w:tcW w:w="3827" w:type="dxa"/>
          </w:tcPr>
          <w:p w:rsidR="00D25DCD" w:rsidRPr="00275632" w:rsidRDefault="00ED776B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756EE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«Комплекс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«Прочие мероприятия по благоустройству территории Старостаничного сельского поселения»</w:t>
            </w:r>
          </w:p>
        </w:tc>
        <w:tc>
          <w:tcPr>
            <w:tcW w:w="1418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ED776B" w:rsidP="00ED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Владимирович, заведующий сектором </w:t>
            </w:r>
          </w:p>
        </w:tc>
        <w:tc>
          <w:tcPr>
            <w:tcW w:w="1134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12428,1</w:t>
            </w:r>
          </w:p>
        </w:tc>
        <w:tc>
          <w:tcPr>
            <w:tcW w:w="992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12428,1</w:t>
            </w:r>
          </w:p>
        </w:tc>
        <w:tc>
          <w:tcPr>
            <w:tcW w:w="1070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ED77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D25DCD" w:rsidRPr="00275632" w:rsidRDefault="00ED776B" w:rsidP="00ED77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  <w:vAlign w:val="center"/>
          </w:tcPr>
          <w:p w:rsidR="00D25DCD" w:rsidRPr="00D25DCD" w:rsidRDefault="00ED776B" w:rsidP="00ED77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D25DCD" w:rsidRDefault="00ED776B" w:rsidP="00ED77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D25DCD" w:rsidRPr="00017B27" w:rsidRDefault="00ED776B" w:rsidP="00ED7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25DCD" w:rsidRDefault="00ED776B" w:rsidP="00ED77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D25DCD" w:rsidRPr="00D25DCD" w:rsidRDefault="00ED776B" w:rsidP="00ED77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D25DCD" w:rsidRPr="00D25DCD" w:rsidRDefault="00ED776B" w:rsidP="00ED77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D25DCD" w:rsidRPr="00D25DCD" w:rsidRDefault="00ED776B" w:rsidP="00ED77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D25DCD" w:rsidRPr="00D25DCD" w:rsidRDefault="00ED776B" w:rsidP="00ED77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D25DCD" w:rsidRPr="00275632" w:rsidRDefault="00D25DCD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D25DCD" w:rsidRP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vAlign w:val="center"/>
          </w:tcPr>
          <w:p w:rsid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Align w:val="center"/>
          </w:tcPr>
          <w:p w:rsidR="00D25DCD" w:rsidRPr="00017B27" w:rsidRDefault="00ED776B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vAlign w:val="center"/>
          </w:tcPr>
          <w:p w:rsidR="00D25DCD" w:rsidRP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vAlign w:val="center"/>
          </w:tcPr>
          <w:p w:rsidR="00D25DCD" w:rsidRP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vAlign w:val="center"/>
          </w:tcPr>
          <w:p w:rsidR="00D25DCD" w:rsidRP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  <w:vAlign w:val="center"/>
          </w:tcPr>
          <w:p w:rsidR="00D25DCD" w:rsidRPr="00D25DCD" w:rsidRDefault="00D25DC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3.1.</w:t>
            </w:r>
          </w:p>
        </w:tc>
        <w:tc>
          <w:tcPr>
            <w:tcW w:w="3827" w:type="dxa"/>
          </w:tcPr>
          <w:p w:rsidR="00ED776B" w:rsidRPr="00F95CB9" w:rsidRDefault="00ED776B" w:rsidP="00ED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3.1.</w:t>
            </w:r>
          </w:p>
          <w:p w:rsidR="00D25DCD" w:rsidRPr="00275632" w:rsidRDefault="00ED776B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Отлов бродячих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ED776B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291,0</w:t>
            </w:r>
          </w:p>
        </w:tc>
        <w:tc>
          <w:tcPr>
            <w:tcW w:w="992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3.1.1.</w:t>
            </w:r>
          </w:p>
        </w:tc>
        <w:tc>
          <w:tcPr>
            <w:tcW w:w="3827" w:type="dxa"/>
          </w:tcPr>
          <w:p w:rsidR="00D25DCD" w:rsidRPr="00275632" w:rsidRDefault="00ED776B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ED776B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291,0</w:t>
            </w:r>
          </w:p>
        </w:tc>
        <w:tc>
          <w:tcPr>
            <w:tcW w:w="992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3.2.</w:t>
            </w:r>
          </w:p>
        </w:tc>
        <w:tc>
          <w:tcPr>
            <w:tcW w:w="3827" w:type="dxa"/>
          </w:tcPr>
          <w:p w:rsidR="00ED776B" w:rsidRPr="00F95CB9" w:rsidRDefault="00ED776B" w:rsidP="00ED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3.2.</w:t>
            </w:r>
          </w:p>
          <w:p w:rsidR="00D25DCD" w:rsidRPr="00275632" w:rsidRDefault="00ED776B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Покос сорной растительности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D25DCD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B21009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764,9</w:t>
            </w:r>
          </w:p>
        </w:tc>
        <w:tc>
          <w:tcPr>
            <w:tcW w:w="992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3.2.1.</w:t>
            </w:r>
          </w:p>
        </w:tc>
        <w:tc>
          <w:tcPr>
            <w:tcW w:w="3827" w:type="dxa"/>
          </w:tcPr>
          <w:p w:rsidR="00D25DCD" w:rsidRPr="00275632" w:rsidRDefault="00ED776B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B21009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764,9</w:t>
            </w:r>
          </w:p>
        </w:tc>
        <w:tc>
          <w:tcPr>
            <w:tcW w:w="992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ED776B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3.3.</w:t>
            </w:r>
          </w:p>
        </w:tc>
        <w:tc>
          <w:tcPr>
            <w:tcW w:w="3827" w:type="dxa"/>
          </w:tcPr>
          <w:p w:rsidR="00D25DCD" w:rsidRPr="00B21009" w:rsidRDefault="00ED776B" w:rsidP="00B2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3.3.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 xml:space="preserve"> «Озеленение»</w:t>
            </w:r>
          </w:p>
        </w:tc>
        <w:tc>
          <w:tcPr>
            <w:tcW w:w="1418" w:type="dxa"/>
            <w:vAlign w:val="center"/>
          </w:tcPr>
          <w:p w:rsidR="00D25DCD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B21009" w:rsidP="00B2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</w:t>
            </w:r>
          </w:p>
        </w:tc>
        <w:tc>
          <w:tcPr>
            <w:tcW w:w="1134" w:type="dxa"/>
            <w:vAlign w:val="center"/>
          </w:tcPr>
          <w:p w:rsidR="00D25DCD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463,9</w:t>
            </w:r>
          </w:p>
        </w:tc>
        <w:tc>
          <w:tcPr>
            <w:tcW w:w="992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954C5F" w:rsidRPr="00314EB2" w:rsidTr="00017B27">
        <w:tc>
          <w:tcPr>
            <w:tcW w:w="817" w:type="dxa"/>
            <w:vAlign w:val="center"/>
          </w:tcPr>
          <w:p w:rsidR="00954C5F" w:rsidRDefault="00954C5F" w:rsidP="00954C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954C5F" w:rsidRPr="00275632" w:rsidRDefault="00954C5F" w:rsidP="00954C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  <w:vAlign w:val="center"/>
          </w:tcPr>
          <w:p w:rsidR="00954C5F" w:rsidRPr="00D25DCD" w:rsidRDefault="00954C5F" w:rsidP="00954C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954C5F" w:rsidRDefault="00954C5F" w:rsidP="00954C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954C5F" w:rsidRPr="00017B27" w:rsidRDefault="00954C5F" w:rsidP="00954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54C5F" w:rsidRDefault="00954C5F" w:rsidP="00954C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954C5F" w:rsidRPr="00D25DCD" w:rsidRDefault="00954C5F" w:rsidP="00954C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954C5F" w:rsidRPr="00D25DCD" w:rsidRDefault="00954C5F" w:rsidP="00954C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954C5F" w:rsidRPr="00D25DCD" w:rsidRDefault="00954C5F" w:rsidP="00954C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954C5F" w:rsidRPr="00D25DCD" w:rsidRDefault="00954C5F" w:rsidP="00954C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B21009" w:rsidRPr="00314EB2" w:rsidTr="00017B27">
        <w:tc>
          <w:tcPr>
            <w:tcW w:w="817" w:type="dxa"/>
            <w:vAlign w:val="center"/>
          </w:tcPr>
          <w:p w:rsidR="00B21009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B21009" w:rsidRPr="00275632" w:rsidRDefault="00B21009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B21009" w:rsidRPr="00D25DCD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vAlign w:val="center"/>
          </w:tcPr>
          <w:p w:rsidR="00B21009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Align w:val="center"/>
          </w:tcPr>
          <w:p w:rsidR="00B21009" w:rsidRPr="00017B27" w:rsidRDefault="00B21009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B21009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vAlign w:val="center"/>
          </w:tcPr>
          <w:p w:rsidR="00B21009" w:rsidRPr="00954C5F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vAlign w:val="center"/>
          </w:tcPr>
          <w:p w:rsidR="00B21009" w:rsidRPr="00954C5F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vAlign w:val="center"/>
          </w:tcPr>
          <w:p w:rsidR="00B21009" w:rsidRPr="00954C5F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  <w:vAlign w:val="center"/>
          </w:tcPr>
          <w:p w:rsidR="00B21009" w:rsidRPr="00D25DCD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D25DCD" w:rsidRPr="00314EB2" w:rsidTr="00017B27">
        <w:tc>
          <w:tcPr>
            <w:tcW w:w="817" w:type="dxa"/>
            <w:vAlign w:val="center"/>
          </w:tcPr>
          <w:p w:rsidR="00D25DCD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3.3.1.</w:t>
            </w:r>
          </w:p>
        </w:tc>
        <w:tc>
          <w:tcPr>
            <w:tcW w:w="3827" w:type="dxa"/>
          </w:tcPr>
          <w:p w:rsidR="00D25DCD" w:rsidRPr="00275632" w:rsidRDefault="00B21009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D25DCD" w:rsidRPr="00017B27" w:rsidRDefault="00B21009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D25DCD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463,9</w:t>
            </w:r>
          </w:p>
        </w:tc>
        <w:tc>
          <w:tcPr>
            <w:tcW w:w="992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D25DCD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3.4.</w:t>
            </w:r>
          </w:p>
        </w:tc>
        <w:tc>
          <w:tcPr>
            <w:tcW w:w="3827" w:type="dxa"/>
          </w:tcPr>
          <w:p w:rsidR="006B298D" w:rsidRPr="00F95CB9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3.4.</w:t>
            </w:r>
          </w:p>
          <w:p w:rsidR="00ED776B" w:rsidRPr="00275632" w:rsidRDefault="006B298D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Трудоустройство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B21009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86,5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3.4.1.</w:t>
            </w:r>
          </w:p>
        </w:tc>
        <w:tc>
          <w:tcPr>
            <w:tcW w:w="3827" w:type="dxa"/>
          </w:tcPr>
          <w:p w:rsidR="00ED776B" w:rsidRPr="00275632" w:rsidRDefault="006B298D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B21009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86,5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3.5.</w:t>
            </w:r>
          </w:p>
        </w:tc>
        <w:tc>
          <w:tcPr>
            <w:tcW w:w="3827" w:type="dxa"/>
          </w:tcPr>
          <w:p w:rsidR="006B298D" w:rsidRPr="00F95CB9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3.5.</w:t>
            </w:r>
          </w:p>
          <w:p w:rsidR="00ED776B" w:rsidRPr="00275632" w:rsidRDefault="006B298D" w:rsidP="006B298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B21009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о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44,8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6B298D" w:rsidRPr="00314EB2" w:rsidTr="00017B27">
        <w:tc>
          <w:tcPr>
            <w:tcW w:w="817" w:type="dxa"/>
            <w:vAlign w:val="center"/>
          </w:tcPr>
          <w:p w:rsidR="006B298D" w:rsidRDefault="006B298D" w:rsidP="006B29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6B298D" w:rsidRPr="00275632" w:rsidRDefault="006B298D" w:rsidP="006B29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  <w:vAlign w:val="center"/>
          </w:tcPr>
          <w:p w:rsidR="006B298D" w:rsidRPr="00D25DCD" w:rsidRDefault="006B298D" w:rsidP="006B29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6B298D" w:rsidRDefault="006B298D" w:rsidP="006B29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6B298D" w:rsidRPr="00017B27" w:rsidRDefault="006B298D" w:rsidP="006B2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6B298D" w:rsidRDefault="006B298D" w:rsidP="006B29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6B298D" w:rsidRPr="00D25DCD" w:rsidRDefault="006B298D" w:rsidP="006B29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6B298D" w:rsidRPr="00D25DCD" w:rsidRDefault="006B298D" w:rsidP="006B29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6B298D" w:rsidRPr="00D25DCD" w:rsidRDefault="006B298D" w:rsidP="006B29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6B298D" w:rsidRPr="00D25DCD" w:rsidRDefault="006B298D" w:rsidP="006B29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B21009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3.5.1.</w:t>
            </w:r>
          </w:p>
        </w:tc>
        <w:tc>
          <w:tcPr>
            <w:tcW w:w="3827" w:type="dxa"/>
          </w:tcPr>
          <w:p w:rsidR="00ED776B" w:rsidRPr="00275632" w:rsidRDefault="006B298D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44,8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3.6.</w:t>
            </w:r>
          </w:p>
        </w:tc>
        <w:tc>
          <w:tcPr>
            <w:tcW w:w="3827" w:type="dxa"/>
          </w:tcPr>
          <w:p w:rsidR="006B298D" w:rsidRPr="00F95CB9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3.6.</w:t>
            </w:r>
          </w:p>
          <w:p w:rsidR="00ED776B" w:rsidRPr="00275632" w:rsidRDefault="006B298D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противоклещевой обработки территории сельского поселения»</w:t>
            </w:r>
          </w:p>
        </w:tc>
        <w:tc>
          <w:tcPr>
            <w:tcW w:w="1418" w:type="dxa"/>
            <w:vAlign w:val="center"/>
          </w:tcPr>
          <w:p w:rsidR="00ED776B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48,9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3.6.1.</w:t>
            </w:r>
          </w:p>
        </w:tc>
        <w:tc>
          <w:tcPr>
            <w:tcW w:w="3827" w:type="dxa"/>
          </w:tcPr>
          <w:p w:rsidR="00ED776B" w:rsidRPr="00275632" w:rsidRDefault="006B298D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48,9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3.7.</w:t>
            </w:r>
          </w:p>
        </w:tc>
        <w:tc>
          <w:tcPr>
            <w:tcW w:w="3827" w:type="dxa"/>
          </w:tcPr>
          <w:p w:rsidR="006B298D" w:rsidRPr="00F95CB9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3.7.</w:t>
            </w:r>
          </w:p>
          <w:p w:rsidR="00ED776B" w:rsidRPr="00275632" w:rsidRDefault="006B298D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10655,9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3.7.1.</w:t>
            </w:r>
          </w:p>
        </w:tc>
        <w:tc>
          <w:tcPr>
            <w:tcW w:w="3827" w:type="dxa"/>
          </w:tcPr>
          <w:p w:rsidR="00ED776B" w:rsidRPr="00275632" w:rsidRDefault="006B298D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 xml:space="preserve">Муравлев Александр Владимирович, заведующий </w:t>
            </w:r>
            <w:r w:rsidR="00954C5F" w:rsidRPr="00017B27">
              <w:rPr>
                <w:rFonts w:ascii="Times New Roman" w:hAnsi="Times New Roman" w:cs="Times New Roman"/>
                <w:sz w:val="24"/>
                <w:szCs w:val="24"/>
              </w:rPr>
              <w:t>сектором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10655,9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6B298D" w:rsidRPr="00314EB2" w:rsidTr="00017B27">
        <w:tc>
          <w:tcPr>
            <w:tcW w:w="817" w:type="dxa"/>
            <w:vAlign w:val="center"/>
          </w:tcPr>
          <w:p w:rsidR="006B298D" w:rsidRDefault="006B298D" w:rsidP="006B29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3827" w:type="dxa"/>
          </w:tcPr>
          <w:p w:rsidR="006B298D" w:rsidRPr="00F95CB9" w:rsidRDefault="006B298D" w:rsidP="006B2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6B298D" w:rsidRPr="00D25DCD" w:rsidRDefault="006B298D" w:rsidP="006B29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7" w:type="dxa"/>
            <w:vAlign w:val="center"/>
          </w:tcPr>
          <w:p w:rsidR="006B298D" w:rsidRDefault="006B298D" w:rsidP="006B29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43" w:type="dxa"/>
            <w:vAlign w:val="center"/>
          </w:tcPr>
          <w:p w:rsidR="006B298D" w:rsidRPr="00017B27" w:rsidRDefault="006B298D" w:rsidP="006B2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6B298D" w:rsidRDefault="006B298D" w:rsidP="006B29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vAlign w:val="center"/>
          </w:tcPr>
          <w:p w:rsidR="006B298D" w:rsidRPr="00D25DCD" w:rsidRDefault="006B298D" w:rsidP="006B29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134" w:type="dxa"/>
            <w:vAlign w:val="center"/>
          </w:tcPr>
          <w:p w:rsidR="006B298D" w:rsidRPr="00D25DCD" w:rsidRDefault="006B298D" w:rsidP="006B29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vAlign w:val="center"/>
          </w:tcPr>
          <w:p w:rsidR="006B298D" w:rsidRPr="00D25DCD" w:rsidRDefault="006B298D" w:rsidP="006B29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070" w:type="dxa"/>
            <w:vAlign w:val="center"/>
          </w:tcPr>
          <w:p w:rsidR="006B298D" w:rsidRPr="00D25DCD" w:rsidRDefault="006B298D" w:rsidP="006B29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6B298D" w:rsidRPr="00314EB2" w:rsidTr="00017B27">
        <w:tc>
          <w:tcPr>
            <w:tcW w:w="817" w:type="dxa"/>
            <w:vAlign w:val="center"/>
          </w:tcPr>
          <w:p w:rsidR="006B298D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6B298D" w:rsidRPr="00F95CB9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B298D" w:rsidRPr="00D25DCD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vAlign w:val="center"/>
          </w:tcPr>
          <w:p w:rsidR="006B298D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Align w:val="center"/>
          </w:tcPr>
          <w:p w:rsidR="006B298D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1134" w:type="dxa"/>
            <w:vAlign w:val="center"/>
          </w:tcPr>
          <w:p w:rsidR="006B298D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vAlign w:val="center"/>
          </w:tcPr>
          <w:p w:rsidR="006B298D" w:rsidRPr="00D25DCD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vAlign w:val="center"/>
          </w:tcPr>
          <w:p w:rsidR="006B298D" w:rsidRPr="00D25DCD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vAlign w:val="center"/>
          </w:tcPr>
          <w:p w:rsidR="006B298D" w:rsidRPr="00D25DCD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  <w:vAlign w:val="center"/>
          </w:tcPr>
          <w:p w:rsidR="006B298D" w:rsidRPr="00D25DCD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3.8.</w:t>
            </w:r>
          </w:p>
        </w:tc>
        <w:tc>
          <w:tcPr>
            <w:tcW w:w="3827" w:type="dxa"/>
          </w:tcPr>
          <w:p w:rsidR="006B298D" w:rsidRPr="00F95CB9" w:rsidRDefault="006B298D" w:rsidP="006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3.8.</w:t>
            </w:r>
          </w:p>
          <w:p w:rsidR="00ED776B" w:rsidRPr="00275632" w:rsidRDefault="006B298D" w:rsidP="00954C5F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офинансировани</w:t>
            </w:r>
            <w:r w:rsidR="00954C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возмещения предприятиям жилищно-коммунального хозяйства части платы граждан за коммунальные услуги»</w:t>
            </w:r>
          </w:p>
        </w:tc>
        <w:tc>
          <w:tcPr>
            <w:tcW w:w="1418" w:type="dxa"/>
            <w:vAlign w:val="center"/>
          </w:tcPr>
          <w:p w:rsidR="00ED776B" w:rsidRPr="00D25DCD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01.01.2025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72,2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ED776B" w:rsidRPr="00314EB2" w:rsidTr="00017B27">
        <w:tc>
          <w:tcPr>
            <w:tcW w:w="817" w:type="dxa"/>
            <w:vAlign w:val="center"/>
          </w:tcPr>
          <w:p w:rsidR="00ED776B" w:rsidRDefault="006B298D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3.8.1.</w:t>
            </w:r>
          </w:p>
        </w:tc>
        <w:tc>
          <w:tcPr>
            <w:tcW w:w="3827" w:type="dxa"/>
          </w:tcPr>
          <w:p w:rsidR="00ED776B" w:rsidRPr="00275632" w:rsidRDefault="006B298D" w:rsidP="00D25DCD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563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Контрольная точка результата структурного элемента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</w:t>
            </w:r>
            <w:r w:rsidRPr="0027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ED776B" w:rsidRDefault="00AD3020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31.12.2025</w:t>
            </w:r>
          </w:p>
        </w:tc>
        <w:tc>
          <w:tcPr>
            <w:tcW w:w="1843" w:type="dxa"/>
            <w:vAlign w:val="center"/>
          </w:tcPr>
          <w:p w:rsidR="00ED776B" w:rsidRPr="00017B27" w:rsidRDefault="006B298D" w:rsidP="0001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Муравлев Александр Владимирович, заведующий сектором муниципального хозяйства</w:t>
            </w:r>
          </w:p>
        </w:tc>
        <w:tc>
          <w:tcPr>
            <w:tcW w:w="1134" w:type="dxa"/>
            <w:vAlign w:val="center"/>
          </w:tcPr>
          <w:p w:rsidR="00ED776B" w:rsidRDefault="009D1E7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72,2</w:t>
            </w:r>
          </w:p>
        </w:tc>
        <w:tc>
          <w:tcPr>
            <w:tcW w:w="992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070" w:type="dxa"/>
            <w:vAlign w:val="center"/>
          </w:tcPr>
          <w:p w:rsidR="00ED776B" w:rsidRPr="00D25DCD" w:rsidRDefault="00954C5F" w:rsidP="002478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</w:tr>
      <w:tr w:rsidR="006E3B85" w:rsidRPr="00314EB2" w:rsidTr="004157D3">
        <w:tc>
          <w:tcPr>
            <w:tcW w:w="817" w:type="dxa"/>
            <w:vMerge w:val="restart"/>
          </w:tcPr>
          <w:p w:rsidR="006E3B85" w:rsidRPr="00314EB2" w:rsidRDefault="00ED776B" w:rsidP="002756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  <w:r w:rsidR="006E3B8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827" w:type="dxa"/>
            <w:vMerge w:val="restart"/>
          </w:tcPr>
          <w:p w:rsidR="006E3B85" w:rsidRPr="00314EB2" w:rsidRDefault="006E3B85" w:rsidP="00275632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Итого по муниципальной программе</w:t>
            </w:r>
          </w:p>
        </w:tc>
        <w:tc>
          <w:tcPr>
            <w:tcW w:w="1418" w:type="dxa"/>
            <w:vAlign w:val="center"/>
          </w:tcPr>
          <w:p w:rsidR="006E3B85" w:rsidRPr="00314EB2" w:rsidRDefault="006E3B85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6E3B85" w:rsidRPr="00314EB2" w:rsidRDefault="006E3B85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  <w:vAlign w:val="center"/>
          </w:tcPr>
          <w:p w:rsidR="006E3B85" w:rsidRPr="00314EB2" w:rsidRDefault="006E3B85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6E3B85" w:rsidRPr="00314EB2" w:rsidRDefault="004157D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  <w:r w:rsidR="00ED776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7765,0</w:t>
            </w:r>
          </w:p>
        </w:tc>
        <w:tc>
          <w:tcPr>
            <w:tcW w:w="992" w:type="dxa"/>
            <w:vAlign w:val="center"/>
          </w:tcPr>
          <w:p w:rsidR="006E3B85" w:rsidRPr="00314EB2" w:rsidRDefault="004157D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6E3B85" w:rsidRPr="00314EB2" w:rsidRDefault="004157D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134" w:type="dxa"/>
            <w:vAlign w:val="center"/>
          </w:tcPr>
          <w:p w:rsidR="006E3B85" w:rsidRPr="00314EB2" w:rsidRDefault="00ED776B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17765,0</w:t>
            </w:r>
          </w:p>
        </w:tc>
        <w:tc>
          <w:tcPr>
            <w:tcW w:w="1070" w:type="dxa"/>
            <w:vAlign w:val="center"/>
          </w:tcPr>
          <w:p w:rsidR="006E3B85" w:rsidRPr="00314EB2" w:rsidRDefault="004157D3" w:rsidP="004157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6E3B85" w:rsidRPr="00314EB2" w:rsidTr="00017B27">
        <w:tc>
          <w:tcPr>
            <w:tcW w:w="817" w:type="dxa"/>
            <w:vMerge/>
          </w:tcPr>
          <w:p w:rsidR="006E3B85" w:rsidRPr="00314EB2" w:rsidRDefault="006E3B85" w:rsidP="002756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6E3B85" w:rsidRPr="00314EB2" w:rsidRDefault="006E3B85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6E3B85" w:rsidRPr="00314EB2" w:rsidRDefault="006E3B85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6E3B85" w:rsidRPr="00017B27" w:rsidRDefault="00017B27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17B2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134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6E3B85" w:rsidRPr="00314EB2" w:rsidTr="00017B27">
        <w:tc>
          <w:tcPr>
            <w:tcW w:w="817" w:type="dxa"/>
            <w:vMerge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6E3B85" w:rsidRPr="00314EB2" w:rsidRDefault="006E3B85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6E3B85" w:rsidRPr="00314EB2" w:rsidRDefault="006E3B85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6E3B85" w:rsidRPr="006E3B85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1134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6E3B85" w:rsidRPr="00314EB2" w:rsidTr="00017B27">
        <w:tc>
          <w:tcPr>
            <w:tcW w:w="817" w:type="dxa"/>
            <w:vMerge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6E3B85" w:rsidRPr="00314EB2" w:rsidRDefault="006E3B85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6E3B85" w:rsidRPr="00314EB2" w:rsidRDefault="006E3B85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6E3B85" w:rsidRPr="006E3B85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соисполнитель 2</w:t>
            </w:r>
          </w:p>
        </w:tc>
        <w:tc>
          <w:tcPr>
            <w:tcW w:w="1134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6E3B85" w:rsidRPr="00314EB2" w:rsidTr="00017B27">
        <w:tc>
          <w:tcPr>
            <w:tcW w:w="817" w:type="dxa"/>
            <w:vMerge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6E3B85" w:rsidRPr="00314EB2" w:rsidRDefault="006E3B85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6E3B85" w:rsidRPr="00314EB2" w:rsidRDefault="006E3B85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6E3B85" w:rsidRPr="006E3B85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134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6E3B85" w:rsidRPr="00314EB2" w:rsidTr="00017B27">
        <w:tc>
          <w:tcPr>
            <w:tcW w:w="817" w:type="dxa"/>
            <w:vMerge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  <w:vMerge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Align w:val="center"/>
          </w:tcPr>
          <w:p w:rsidR="006E3B85" w:rsidRPr="00314EB2" w:rsidRDefault="006E3B85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6E3B85" w:rsidRPr="00314EB2" w:rsidRDefault="006E3B85" w:rsidP="006E3B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X</w:t>
            </w:r>
          </w:p>
        </w:tc>
        <w:tc>
          <w:tcPr>
            <w:tcW w:w="1843" w:type="dxa"/>
          </w:tcPr>
          <w:p w:rsidR="006E3B85" w:rsidRPr="006E3B85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3B85">
              <w:rPr>
                <w:rFonts w:ascii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1134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6E3B85" w:rsidRPr="00314EB2" w:rsidRDefault="006E3B85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3E5B6D" w:rsidRPr="00314EB2" w:rsidTr="00017B27">
        <w:tc>
          <w:tcPr>
            <w:tcW w:w="817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827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70" w:type="dxa"/>
          </w:tcPr>
          <w:p w:rsidR="003E5B6D" w:rsidRPr="00314EB2" w:rsidRDefault="003E5B6D" w:rsidP="00B55C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:rsidR="00C95F25" w:rsidRPr="006C00D1" w:rsidRDefault="00C95F25" w:rsidP="00B55C48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sectPr w:rsidR="00C95F25" w:rsidRPr="006C00D1" w:rsidSect="00314EB2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AB8" w:rsidRDefault="004B6AB8" w:rsidP="00AC721D">
      <w:pPr>
        <w:spacing w:after="0" w:line="240" w:lineRule="auto"/>
      </w:pPr>
      <w:r>
        <w:separator/>
      </w:r>
    </w:p>
  </w:endnote>
  <w:endnote w:type="continuationSeparator" w:id="1">
    <w:p w:rsidR="004B6AB8" w:rsidRDefault="004B6AB8" w:rsidP="00AC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AB8" w:rsidRDefault="004B6AB8" w:rsidP="00AC721D">
      <w:pPr>
        <w:spacing w:after="0" w:line="240" w:lineRule="auto"/>
      </w:pPr>
      <w:r>
        <w:separator/>
      </w:r>
    </w:p>
  </w:footnote>
  <w:footnote w:type="continuationSeparator" w:id="1">
    <w:p w:rsidR="004B6AB8" w:rsidRDefault="004B6AB8" w:rsidP="00AC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872911"/>
      <w:docPartObj>
        <w:docPartGallery w:val="Page Numbers (Top of Page)"/>
        <w:docPartUnique/>
      </w:docPartObj>
    </w:sdtPr>
    <w:sdtContent>
      <w:p w:rsidR="00ED776B" w:rsidRDefault="00ED776B">
        <w:pPr>
          <w:pStyle w:val="a3"/>
          <w:jc w:val="center"/>
        </w:pPr>
        <w:fldSimple w:instr=" PAGE   \* MERGEFORMAT ">
          <w:r w:rsidR="009D1E7F">
            <w:rPr>
              <w:noProof/>
            </w:rPr>
            <w:t>7</w:t>
          </w:r>
        </w:fldSimple>
      </w:p>
    </w:sdtContent>
  </w:sdt>
  <w:p w:rsidR="00ED776B" w:rsidRDefault="00ED776B" w:rsidP="00AF5ED6">
    <w:pPr>
      <w:pStyle w:val="a3"/>
      <w:ind w:left="41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030"/>
    <w:multiLevelType w:val="hybridMultilevel"/>
    <w:tmpl w:val="3066165A"/>
    <w:lvl w:ilvl="0" w:tplc="01126B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B6CAD"/>
    <w:multiLevelType w:val="hybridMultilevel"/>
    <w:tmpl w:val="61E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943BD"/>
    <w:multiLevelType w:val="hybridMultilevel"/>
    <w:tmpl w:val="AFA00E54"/>
    <w:lvl w:ilvl="0" w:tplc="F44A7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535E5"/>
    <w:multiLevelType w:val="hybridMultilevel"/>
    <w:tmpl w:val="794C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91518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179E3BE7"/>
    <w:multiLevelType w:val="hybridMultilevel"/>
    <w:tmpl w:val="DE3A1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D51EC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21BA0274"/>
    <w:multiLevelType w:val="hybridMultilevel"/>
    <w:tmpl w:val="8F264226"/>
    <w:lvl w:ilvl="0" w:tplc="FDE87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E5EF3"/>
    <w:multiLevelType w:val="hybridMultilevel"/>
    <w:tmpl w:val="87E85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63648"/>
    <w:multiLevelType w:val="hybridMultilevel"/>
    <w:tmpl w:val="C92423C6"/>
    <w:lvl w:ilvl="0" w:tplc="CD061E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D1E2F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376F5E57"/>
    <w:multiLevelType w:val="hybridMultilevel"/>
    <w:tmpl w:val="A6906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C549D"/>
    <w:multiLevelType w:val="hybridMultilevel"/>
    <w:tmpl w:val="F238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E70C7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5020248B"/>
    <w:multiLevelType w:val="multilevel"/>
    <w:tmpl w:val="8E8CF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0DD6D09"/>
    <w:multiLevelType w:val="hybridMultilevel"/>
    <w:tmpl w:val="296A37AA"/>
    <w:lvl w:ilvl="0" w:tplc="7406825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9A41AD"/>
    <w:multiLevelType w:val="multilevel"/>
    <w:tmpl w:val="63B22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7">
    <w:nsid w:val="630F75F8"/>
    <w:multiLevelType w:val="hybridMultilevel"/>
    <w:tmpl w:val="8F264226"/>
    <w:lvl w:ilvl="0" w:tplc="FDE87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64C3E"/>
    <w:multiLevelType w:val="hybridMultilevel"/>
    <w:tmpl w:val="52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27F6C"/>
    <w:multiLevelType w:val="hybridMultilevel"/>
    <w:tmpl w:val="CC00AE96"/>
    <w:lvl w:ilvl="0" w:tplc="5D4813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CB35704"/>
    <w:multiLevelType w:val="multilevel"/>
    <w:tmpl w:val="E59EA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12"/>
  </w:num>
  <w:num w:numId="5">
    <w:abstractNumId w:val="19"/>
  </w:num>
  <w:num w:numId="6">
    <w:abstractNumId w:val="17"/>
  </w:num>
  <w:num w:numId="7">
    <w:abstractNumId w:val="2"/>
  </w:num>
  <w:num w:numId="8">
    <w:abstractNumId w:val="18"/>
  </w:num>
  <w:num w:numId="9">
    <w:abstractNumId w:val="1"/>
  </w:num>
  <w:num w:numId="10">
    <w:abstractNumId w:val="20"/>
  </w:num>
  <w:num w:numId="11">
    <w:abstractNumId w:val="14"/>
  </w:num>
  <w:num w:numId="12">
    <w:abstractNumId w:val="7"/>
  </w:num>
  <w:num w:numId="13">
    <w:abstractNumId w:val="13"/>
  </w:num>
  <w:num w:numId="14">
    <w:abstractNumId w:val="16"/>
  </w:num>
  <w:num w:numId="15">
    <w:abstractNumId w:val="0"/>
  </w:num>
  <w:num w:numId="16">
    <w:abstractNumId w:val="10"/>
  </w:num>
  <w:num w:numId="17">
    <w:abstractNumId w:val="6"/>
  </w:num>
  <w:num w:numId="18">
    <w:abstractNumId w:val="4"/>
  </w:num>
  <w:num w:numId="19">
    <w:abstractNumId w:val="8"/>
  </w:num>
  <w:num w:numId="20">
    <w:abstractNumId w:val="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92E"/>
    <w:rsid w:val="00017B27"/>
    <w:rsid w:val="00052955"/>
    <w:rsid w:val="000B0B37"/>
    <w:rsid w:val="00134DAF"/>
    <w:rsid w:val="00164D4F"/>
    <w:rsid w:val="001C70BD"/>
    <w:rsid w:val="0020060B"/>
    <w:rsid w:val="00202B67"/>
    <w:rsid w:val="002478F4"/>
    <w:rsid w:val="00275632"/>
    <w:rsid w:val="00282D07"/>
    <w:rsid w:val="00283761"/>
    <w:rsid w:val="00294D5F"/>
    <w:rsid w:val="00301019"/>
    <w:rsid w:val="00314EB2"/>
    <w:rsid w:val="00384803"/>
    <w:rsid w:val="0039313A"/>
    <w:rsid w:val="003E5B6D"/>
    <w:rsid w:val="004157D3"/>
    <w:rsid w:val="00422E38"/>
    <w:rsid w:val="00454F57"/>
    <w:rsid w:val="00460584"/>
    <w:rsid w:val="004607EA"/>
    <w:rsid w:val="0047408F"/>
    <w:rsid w:val="004B6AB8"/>
    <w:rsid w:val="004D61F4"/>
    <w:rsid w:val="00506FBD"/>
    <w:rsid w:val="00510885"/>
    <w:rsid w:val="005663B3"/>
    <w:rsid w:val="005843E8"/>
    <w:rsid w:val="005B2E78"/>
    <w:rsid w:val="005E0A1C"/>
    <w:rsid w:val="005E75AB"/>
    <w:rsid w:val="00602F7F"/>
    <w:rsid w:val="00615234"/>
    <w:rsid w:val="0062067F"/>
    <w:rsid w:val="00655870"/>
    <w:rsid w:val="006B298D"/>
    <w:rsid w:val="006C00D1"/>
    <w:rsid w:val="006C0ED2"/>
    <w:rsid w:val="006E3B85"/>
    <w:rsid w:val="006F775E"/>
    <w:rsid w:val="007232D5"/>
    <w:rsid w:val="00752555"/>
    <w:rsid w:val="007672D2"/>
    <w:rsid w:val="007C1FC9"/>
    <w:rsid w:val="007D054A"/>
    <w:rsid w:val="00821074"/>
    <w:rsid w:val="0082728D"/>
    <w:rsid w:val="00864BA6"/>
    <w:rsid w:val="00872D3A"/>
    <w:rsid w:val="00891029"/>
    <w:rsid w:val="008962D0"/>
    <w:rsid w:val="008A0D89"/>
    <w:rsid w:val="008B3FBD"/>
    <w:rsid w:val="00912A9C"/>
    <w:rsid w:val="009164DC"/>
    <w:rsid w:val="0093092E"/>
    <w:rsid w:val="009366BC"/>
    <w:rsid w:val="00940E46"/>
    <w:rsid w:val="00940FE4"/>
    <w:rsid w:val="0094141E"/>
    <w:rsid w:val="00954C5F"/>
    <w:rsid w:val="009A53B4"/>
    <w:rsid w:val="009D11EE"/>
    <w:rsid w:val="009D1E7F"/>
    <w:rsid w:val="00A5622E"/>
    <w:rsid w:val="00A631C9"/>
    <w:rsid w:val="00AC6DAC"/>
    <w:rsid w:val="00AC721D"/>
    <w:rsid w:val="00AD3020"/>
    <w:rsid w:val="00AE0B40"/>
    <w:rsid w:val="00AF5ED6"/>
    <w:rsid w:val="00B015AB"/>
    <w:rsid w:val="00B21009"/>
    <w:rsid w:val="00B55C48"/>
    <w:rsid w:val="00B60290"/>
    <w:rsid w:val="00B756EE"/>
    <w:rsid w:val="00B836A9"/>
    <w:rsid w:val="00BA0B10"/>
    <w:rsid w:val="00BE7C30"/>
    <w:rsid w:val="00C0028A"/>
    <w:rsid w:val="00C00D7F"/>
    <w:rsid w:val="00C315F0"/>
    <w:rsid w:val="00C73D27"/>
    <w:rsid w:val="00C95F25"/>
    <w:rsid w:val="00CD1722"/>
    <w:rsid w:val="00CD5B17"/>
    <w:rsid w:val="00D25DCD"/>
    <w:rsid w:val="00D95BC8"/>
    <w:rsid w:val="00DB7229"/>
    <w:rsid w:val="00DF6DA4"/>
    <w:rsid w:val="00E05A8E"/>
    <w:rsid w:val="00E06693"/>
    <w:rsid w:val="00E27CF2"/>
    <w:rsid w:val="00E41EFE"/>
    <w:rsid w:val="00E7203A"/>
    <w:rsid w:val="00EC4B0C"/>
    <w:rsid w:val="00EC6A85"/>
    <w:rsid w:val="00ED776B"/>
    <w:rsid w:val="00F44315"/>
    <w:rsid w:val="00F50D33"/>
    <w:rsid w:val="00F604CE"/>
    <w:rsid w:val="00F917FA"/>
    <w:rsid w:val="00F95CB9"/>
    <w:rsid w:val="00FD39AE"/>
    <w:rsid w:val="00FD79B0"/>
    <w:rsid w:val="00FF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309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93092E"/>
    <w:rPr>
      <w:color w:val="000080"/>
      <w:u w:val="single"/>
    </w:rPr>
  </w:style>
  <w:style w:type="paragraph" w:styleId="a6">
    <w:name w:val="Normal (Web)"/>
    <w:basedOn w:val="a"/>
    <w:uiPriority w:val="99"/>
    <w:rsid w:val="0093092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93092E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unhideWhenUsed/>
    <w:rsid w:val="008962D0"/>
    <w:pPr>
      <w:spacing w:after="120" w:line="259" w:lineRule="auto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8962D0"/>
    <w:rPr>
      <w:rFonts w:eastAsiaTheme="minorHAnsi"/>
      <w:lang w:eastAsia="en-US"/>
    </w:rPr>
  </w:style>
  <w:style w:type="paragraph" w:styleId="a9">
    <w:name w:val="List Paragraph"/>
    <w:basedOn w:val="a"/>
    <w:link w:val="aa"/>
    <w:qFormat/>
    <w:rsid w:val="00FD79B0"/>
    <w:pPr>
      <w:ind w:left="720"/>
      <w:contextualSpacing/>
    </w:pPr>
  </w:style>
  <w:style w:type="paragraph" w:customStyle="1" w:styleId="1">
    <w:name w:val="Знак Знак Знак1 Знак"/>
    <w:basedOn w:val="a"/>
    <w:rsid w:val="00FD79B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FD7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a">
    <w:name w:val="Абзац списка Знак"/>
    <w:basedOn w:val="a0"/>
    <w:link w:val="a9"/>
    <w:rsid w:val="00052955"/>
  </w:style>
  <w:style w:type="paragraph" w:styleId="ab">
    <w:name w:val="footer"/>
    <w:basedOn w:val="a"/>
    <w:link w:val="ac"/>
    <w:rsid w:val="00F443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F44315"/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DF6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1E142-62E4-418D-8691-0A7981C8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7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Baton</dc:creator>
  <cp:keywords/>
  <dc:description/>
  <cp:lastModifiedBy>Andrey</cp:lastModifiedBy>
  <cp:revision>56</cp:revision>
  <cp:lastPrinted>2025-03-13T12:56:00Z</cp:lastPrinted>
  <dcterms:created xsi:type="dcterms:W3CDTF">2024-11-06T05:37:00Z</dcterms:created>
  <dcterms:modified xsi:type="dcterms:W3CDTF">2025-05-12T06:32:00Z</dcterms:modified>
</cp:coreProperties>
</file>