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2E" w:rsidRDefault="0093092E" w:rsidP="0061523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КАМЕНСКИЙ РАЙОН</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«СТАРОСТАНИЧНОЕ СЕЛЬСКОЕ ПОСЕЛЕНИЕ»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1161F8" w:rsidP="009309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DA7FD8">
        <w:rPr>
          <w:rFonts w:ascii="Times New Roman" w:hAnsi="Times New Roman" w:cs="Times New Roman"/>
          <w:sz w:val="28"/>
          <w:szCs w:val="28"/>
        </w:rPr>
        <w:t>.05.</w:t>
      </w:r>
      <w:r w:rsidR="00D26B11">
        <w:rPr>
          <w:rFonts w:ascii="Times New Roman" w:hAnsi="Times New Roman" w:cs="Times New Roman"/>
          <w:sz w:val="28"/>
          <w:szCs w:val="28"/>
        </w:rPr>
        <w:t xml:space="preserve">2025 </w:t>
      </w:r>
      <w:r w:rsidR="0093092E">
        <w:rPr>
          <w:rFonts w:ascii="Times New Roman" w:hAnsi="Times New Roman" w:cs="Times New Roman"/>
          <w:sz w:val="28"/>
          <w:szCs w:val="28"/>
        </w:rPr>
        <w:t xml:space="preserve">    </w:t>
      </w:r>
      <w:r w:rsidR="0093092E">
        <w:rPr>
          <w:rFonts w:ascii="Times New Roman" w:hAnsi="Times New Roman" w:cs="Times New Roman"/>
          <w:sz w:val="28"/>
          <w:szCs w:val="28"/>
        </w:rPr>
        <w:tab/>
      </w:r>
      <w:r w:rsidR="0093092E">
        <w:rPr>
          <w:rFonts w:ascii="Times New Roman" w:hAnsi="Times New Roman" w:cs="Times New Roman"/>
          <w:sz w:val="28"/>
          <w:szCs w:val="28"/>
        </w:rPr>
        <w:tab/>
        <w:t xml:space="preserve">      </w:t>
      </w:r>
      <w:r w:rsidR="004607EA">
        <w:rPr>
          <w:rFonts w:ascii="Times New Roman" w:hAnsi="Times New Roman" w:cs="Times New Roman"/>
          <w:sz w:val="28"/>
          <w:szCs w:val="28"/>
        </w:rPr>
        <w:t xml:space="preserve">       </w:t>
      </w:r>
      <w:r w:rsidR="00D26B11">
        <w:rPr>
          <w:rFonts w:ascii="Times New Roman" w:hAnsi="Times New Roman" w:cs="Times New Roman"/>
          <w:sz w:val="28"/>
          <w:szCs w:val="28"/>
        </w:rPr>
        <w:t xml:space="preserve">     </w:t>
      </w:r>
      <w:r w:rsidR="004607EA">
        <w:rPr>
          <w:rFonts w:ascii="Times New Roman" w:hAnsi="Times New Roman" w:cs="Times New Roman"/>
          <w:sz w:val="28"/>
          <w:szCs w:val="28"/>
        </w:rPr>
        <w:t xml:space="preserve">   </w:t>
      </w:r>
      <w:r w:rsidR="00B41ABD">
        <w:rPr>
          <w:rFonts w:ascii="Times New Roman" w:hAnsi="Times New Roman" w:cs="Times New Roman"/>
          <w:sz w:val="28"/>
          <w:szCs w:val="28"/>
        </w:rPr>
        <w:t xml:space="preserve"> </w:t>
      </w:r>
      <w:r w:rsidR="00267CCD">
        <w:rPr>
          <w:rFonts w:ascii="Times New Roman" w:hAnsi="Times New Roman" w:cs="Times New Roman"/>
          <w:sz w:val="28"/>
          <w:szCs w:val="28"/>
        </w:rPr>
        <w:t xml:space="preserve">№  </w:t>
      </w:r>
      <w:r>
        <w:rPr>
          <w:rFonts w:ascii="Times New Roman" w:hAnsi="Times New Roman" w:cs="Times New Roman"/>
          <w:sz w:val="28"/>
          <w:szCs w:val="28"/>
        </w:rPr>
        <w:t>136</w:t>
      </w:r>
      <w:r w:rsidR="002053C7">
        <w:rPr>
          <w:rFonts w:ascii="Times New Roman" w:hAnsi="Times New Roman" w:cs="Times New Roman"/>
          <w:sz w:val="28"/>
          <w:szCs w:val="28"/>
        </w:rPr>
        <w:tab/>
      </w:r>
      <w:r w:rsidR="002053C7">
        <w:rPr>
          <w:rFonts w:ascii="Times New Roman" w:hAnsi="Times New Roman" w:cs="Times New Roman"/>
          <w:sz w:val="28"/>
          <w:szCs w:val="28"/>
        </w:rPr>
        <w:tab/>
        <w:t xml:space="preserve">          </w:t>
      </w:r>
      <w:r w:rsidR="00B41ABD">
        <w:rPr>
          <w:rFonts w:ascii="Times New Roman" w:hAnsi="Times New Roman" w:cs="Times New Roman"/>
          <w:sz w:val="28"/>
          <w:szCs w:val="28"/>
        </w:rPr>
        <w:t xml:space="preserve">    </w:t>
      </w:r>
      <w:r w:rsidR="006A4E38">
        <w:rPr>
          <w:rFonts w:ascii="Times New Roman" w:hAnsi="Times New Roman" w:cs="Times New Roman"/>
          <w:sz w:val="28"/>
          <w:szCs w:val="28"/>
        </w:rPr>
        <w:t xml:space="preserve"> </w:t>
      </w:r>
      <w:r w:rsidR="0093092E">
        <w:rPr>
          <w:rFonts w:ascii="Times New Roman" w:hAnsi="Times New Roman" w:cs="Times New Roman"/>
          <w:sz w:val="28"/>
          <w:szCs w:val="28"/>
        </w:rPr>
        <w:t>х.</w:t>
      </w:r>
      <w:r w:rsidR="00301019">
        <w:rPr>
          <w:rFonts w:ascii="Times New Roman" w:hAnsi="Times New Roman" w:cs="Times New Roman"/>
          <w:sz w:val="28"/>
          <w:szCs w:val="28"/>
        </w:rPr>
        <w:t xml:space="preserve"> </w:t>
      </w:r>
      <w:r w:rsidR="0093092E">
        <w:rPr>
          <w:rFonts w:ascii="Times New Roman" w:hAnsi="Times New Roman" w:cs="Times New Roman"/>
          <w:sz w:val="28"/>
          <w:szCs w:val="28"/>
        </w:rPr>
        <w:t>Старая Станица</w:t>
      </w:r>
    </w:p>
    <w:tbl>
      <w:tblPr>
        <w:tblW w:w="0" w:type="auto"/>
        <w:tblLayout w:type="fixed"/>
        <w:tblLook w:val="0000"/>
      </w:tblPr>
      <w:tblGrid>
        <w:gridCol w:w="6328"/>
      </w:tblGrid>
      <w:tr w:rsidR="008962D0" w:rsidRPr="00603DC3" w:rsidTr="00AD2318">
        <w:trPr>
          <w:trHeight w:val="1639"/>
        </w:trPr>
        <w:tc>
          <w:tcPr>
            <w:tcW w:w="6328" w:type="dxa"/>
            <w:shd w:val="clear" w:color="auto" w:fill="auto"/>
          </w:tcPr>
          <w:p w:rsidR="008962D0" w:rsidRDefault="008962D0" w:rsidP="00AD2318">
            <w:pPr>
              <w:spacing w:after="0" w:line="240" w:lineRule="auto"/>
              <w:jc w:val="both"/>
              <w:rPr>
                <w:rFonts w:ascii="Times New Roman" w:hAnsi="Times New Roman" w:cs="Times New Roman"/>
                <w:sz w:val="28"/>
                <w:szCs w:val="28"/>
              </w:rPr>
            </w:pPr>
          </w:p>
          <w:p w:rsidR="008962D0" w:rsidRPr="00603DC3" w:rsidRDefault="008962D0" w:rsidP="00B41ABD">
            <w:pPr>
              <w:spacing w:after="0" w:line="240" w:lineRule="auto"/>
              <w:jc w:val="both"/>
              <w:rPr>
                <w:rFonts w:ascii="Times New Roman" w:hAnsi="Times New Roman" w:cs="Times New Roman"/>
                <w:sz w:val="28"/>
                <w:szCs w:val="28"/>
              </w:rPr>
            </w:pPr>
            <w:r w:rsidRPr="007A5C54">
              <w:rPr>
                <w:rFonts w:ascii="Times New Roman" w:hAnsi="Times New Roman" w:cs="Times New Roman"/>
                <w:sz w:val="28"/>
                <w:szCs w:val="28"/>
              </w:rPr>
              <w:t>О</w:t>
            </w:r>
            <w:r w:rsidR="001161F8">
              <w:rPr>
                <w:rFonts w:ascii="Times New Roman" w:hAnsi="Times New Roman" w:cs="Times New Roman"/>
                <w:sz w:val="28"/>
                <w:szCs w:val="28"/>
              </w:rPr>
              <w:t xml:space="preserve"> создании комиссии по проверке готовности теплоснабжающих организаций и потребителей тепловой энергии на территории </w:t>
            </w:r>
            <w:r w:rsidR="00B41ABD">
              <w:rPr>
                <w:rFonts w:ascii="Times New Roman" w:hAnsi="Times New Roman" w:cs="Times New Roman"/>
                <w:sz w:val="28"/>
                <w:szCs w:val="28"/>
              </w:rPr>
              <w:t>Старостаничного сельского поселения</w:t>
            </w:r>
            <w:r w:rsidR="001161F8">
              <w:rPr>
                <w:rFonts w:ascii="Times New Roman" w:hAnsi="Times New Roman" w:cs="Times New Roman"/>
                <w:sz w:val="28"/>
                <w:szCs w:val="28"/>
              </w:rPr>
              <w:t xml:space="preserve"> к отопительному периоду 2025-2026</w:t>
            </w:r>
          </w:p>
        </w:tc>
      </w:tr>
    </w:tbl>
    <w:p w:rsidR="008962D0" w:rsidRPr="00603DC3" w:rsidRDefault="008962D0" w:rsidP="008962D0">
      <w:pPr>
        <w:spacing w:after="0" w:line="240" w:lineRule="auto"/>
        <w:ind w:firstLine="709"/>
        <w:jc w:val="both"/>
        <w:rPr>
          <w:rFonts w:ascii="Times New Roman" w:hAnsi="Times New Roman" w:cs="Times New Roman"/>
          <w:sz w:val="28"/>
          <w:szCs w:val="28"/>
        </w:rPr>
      </w:pPr>
    </w:p>
    <w:p w:rsidR="003244D8" w:rsidRDefault="008962D0" w:rsidP="00B41ABD">
      <w:pPr>
        <w:autoSpaceDE w:val="0"/>
        <w:autoSpaceDN w:val="0"/>
        <w:adjustRightInd w:val="0"/>
        <w:spacing w:after="0" w:line="240" w:lineRule="auto"/>
        <w:ind w:firstLine="709"/>
        <w:jc w:val="both"/>
        <w:rPr>
          <w:rFonts w:ascii="Times New Roman" w:hAnsi="Times New Roman"/>
          <w:sz w:val="28"/>
          <w:szCs w:val="28"/>
        </w:rPr>
      </w:pPr>
      <w:r w:rsidRPr="006A4E38">
        <w:rPr>
          <w:rFonts w:ascii="Times New Roman" w:hAnsi="Times New Roman"/>
          <w:sz w:val="28"/>
          <w:szCs w:val="28"/>
        </w:rPr>
        <w:t>В соответствии с Феде</w:t>
      </w:r>
      <w:r w:rsidR="0055469D">
        <w:rPr>
          <w:rFonts w:ascii="Times New Roman" w:hAnsi="Times New Roman"/>
          <w:sz w:val="28"/>
          <w:szCs w:val="28"/>
        </w:rPr>
        <w:t xml:space="preserve">ральным законом от 06.10.2003 № </w:t>
      </w:r>
      <w:r w:rsidRPr="006A4E38">
        <w:rPr>
          <w:rFonts w:ascii="Times New Roman" w:hAnsi="Times New Roman"/>
          <w:sz w:val="28"/>
          <w:szCs w:val="28"/>
        </w:rPr>
        <w:t xml:space="preserve">131-ФЗ «Об общих принципах организации местного самоуправления в Российской Федерации», </w:t>
      </w:r>
      <w:r w:rsidR="00F256F6">
        <w:rPr>
          <w:rFonts w:ascii="Times New Roman" w:hAnsi="Times New Roman"/>
          <w:sz w:val="28"/>
          <w:szCs w:val="28"/>
        </w:rPr>
        <w:t xml:space="preserve">Федеральным Законом </w:t>
      </w:r>
      <w:r w:rsidR="0055469D">
        <w:rPr>
          <w:rFonts w:ascii="Times New Roman" w:hAnsi="Times New Roman"/>
          <w:sz w:val="28"/>
          <w:szCs w:val="28"/>
        </w:rPr>
        <w:t xml:space="preserve">от 27.07.2010 № </w:t>
      </w:r>
      <w:r w:rsidR="00F256F6">
        <w:rPr>
          <w:rFonts w:ascii="Times New Roman" w:hAnsi="Times New Roman"/>
          <w:sz w:val="28"/>
          <w:szCs w:val="28"/>
        </w:rPr>
        <w:t xml:space="preserve">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в целях проверки готовности теплоснабжающих организаций и потребителей тепловой энергии на территории муниципального образования «Старостаничное сельское поселение», </w:t>
      </w:r>
      <w:r w:rsidRPr="006A4E38">
        <w:rPr>
          <w:rFonts w:ascii="Times New Roman" w:hAnsi="Times New Roman"/>
          <w:sz w:val="28"/>
          <w:szCs w:val="28"/>
        </w:rPr>
        <w:t>Администрация Старостаничного сельского поселения</w:t>
      </w:r>
      <w:r w:rsidR="00A06FFD">
        <w:rPr>
          <w:rFonts w:ascii="Times New Roman" w:hAnsi="Times New Roman"/>
          <w:sz w:val="28"/>
          <w:szCs w:val="28"/>
        </w:rPr>
        <w:t xml:space="preserve"> </w:t>
      </w:r>
    </w:p>
    <w:p w:rsidR="008962D0" w:rsidRDefault="008962D0" w:rsidP="00B41ABD">
      <w:pPr>
        <w:autoSpaceDE w:val="0"/>
        <w:autoSpaceDN w:val="0"/>
        <w:adjustRightInd w:val="0"/>
        <w:spacing w:after="0" w:line="240" w:lineRule="auto"/>
        <w:rPr>
          <w:rFonts w:ascii="Times New Roman" w:hAnsi="Times New Roman" w:cs="Times New Roman"/>
          <w:b/>
          <w:sz w:val="28"/>
          <w:szCs w:val="28"/>
        </w:rPr>
      </w:pPr>
      <w:r w:rsidRPr="006A4E38">
        <w:rPr>
          <w:rFonts w:ascii="Times New Roman" w:hAnsi="Times New Roman" w:cs="Times New Roman"/>
          <w:b/>
          <w:sz w:val="28"/>
          <w:szCs w:val="28"/>
        </w:rPr>
        <w:t>п о с т а н о в л я е т:</w:t>
      </w:r>
    </w:p>
    <w:p w:rsidR="003244D8" w:rsidRPr="003244D8" w:rsidRDefault="003244D8" w:rsidP="00B41ABD">
      <w:pPr>
        <w:autoSpaceDE w:val="0"/>
        <w:autoSpaceDN w:val="0"/>
        <w:adjustRightInd w:val="0"/>
        <w:spacing w:after="0" w:line="240" w:lineRule="auto"/>
        <w:ind w:firstLine="709"/>
        <w:jc w:val="both"/>
        <w:rPr>
          <w:rFonts w:ascii="Times New Roman" w:hAnsi="Times New Roman"/>
          <w:sz w:val="28"/>
          <w:szCs w:val="28"/>
        </w:rPr>
      </w:pPr>
    </w:p>
    <w:p w:rsidR="008962D0" w:rsidRDefault="00301019" w:rsidP="00B41ABD">
      <w:pPr>
        <w:spacing w:after="0" w:line="240" w:lineRule="auto"/>
        <w:ind w:firstLine="708"/>
        <w:jc w:val="both"/>
        <w:rPr>
          <w:rFonts w:ascii="Times New Roman" w:hAnsi="Times New Roman" w:cs="Times New Roman"/>
          <w:sz w:val="28"/>
          <w:szCs w:val="28"/>
        </w:rPr>
      </w:pPr>
      <w:r w:rsidRPr="006A4E38">
        <w:rPr>
          <w:rFonts w:ascii="Times New Roman" w:hAnsi="Times New Roman" w:cs="Times New Roman"/>
          <w:sz w:val="28"/>
          <w:szCs w:val="28"/>
        </w:rPr>
        <w:t xml:space="preserve">1. </w:t>
      </w:r>
      <w:r w:rsidR="0055469D">
        <w:rPr>
          <w:rFonts w:ascii="Times New Roman" w:hAnsi="Times New Roman" w:cs="Times New Roman"/>
          <w:sz w:val="28"/>
          <w:szCs w:val="28"/>
        </w:rPr>
        <w:t xml:space="preserve">Создать комиссию по проверке готовности теплоснабжающих организаций и потребителей тепловой энергии на территории </w:t>
      </w:r>
      <w:r w:rsidR="00B41ABD">
        <w:rPr>
          <w:rFonts w:ascii="Times New Roman" w:hAnsi="Times New Roman" w:cs="Times New Roman"/>
          <w:sz w:val="28"/>
          <w:szCs w:val="28"/>
        </w:rPr>
        <w:t>Старостаничного сельского поселения</w:t>
      </w:r>
      <w:r w:rsidR="0055469D">
        <w:rPr>
          <w:rFonts w:ascii="Times New Roman" w:hAnsi="Times New Roman" w:cs="Times New Roman"/>
          <w:sz w:val="28"/>
          <w:szCs w:val="28"/>
        </w:rPr>
        <w:t xml:space="preserve"> к отопительному периоду 2025-2026 и утвердить её состав согласно приложению № 1.</w:t>
      </w:r>
    </w:p>
    <w:p w:rsidR="00F13130" w:rsidRPr="006A4E38" w:rsidRDefault="00F13130" w:rsidP="00B41A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Срок работы комиссии определить в период с </w:t>
      </w:r>
      <w:r w:rsidR="00B41ABD">
        <w:rPr>
          <w:rFonts w:ascii="Times New Roman" w:hAnsi="Times New Roman"/>
          <w:sz w:val="28"/>
          <w:szCs w:val="28"/>
        </w:rPr>
        <w:t>01</w:t>
      </w:r>
      <w:r>
        <w:rPr>
          <w:rFonts w:ascii="Times New Roman" w:hAnsi="Times New Roman"/>
          <w:sz w:val="28"/>
          <w:szCs w:val="28"/>
        </w:rPr>
        <w:t>.06</w:t>
      </w:r>
      <w:r w:rsidR="00B41ABD">
        <w:rPr>
          <w:rFonts w:ascii="Times New Roman" w:hAnsi="Times New Roman"/>
          <w:sz w:val="28"/>
          <w:szCs w:val="28"/>
        </w:rPr>
        <w:t>.2025</w:t>
      </w:r>
      <w:r>
        <w:rPr>
          <w:rFonts w:ascii="Times New Roman" w:hAnsi="Times New Roman"/>
          <w:sz w:val="28"/>
          <w:szCs w:val="28"/>
        </w:rPr>
        <w:t xml:space="preserve"> по 01.11</w:t>
      </w:r>
      <w:r w:rsidR="00B41ABD">
        <w:rPr>
          <w:rFonts w:ascii="Times New Roman" w:hAnsi="Times New Roman"/>
          <w:sz w:val="28"/>
          <w:szCs w:val="28"/>
        </w:rPr>
        <w:t>.2025.</w:t>
      </w:r>
    </w:p>
    <w:p w:rsidR="008962D0" w:rsidRDefault="00F13130" w:rsidP="00B41ABD">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D26B11" w:rsidRPr="006A4E38">
        <w:rPr>
          <w:rFonts w:ascii="Times New Roman" w:hAnsi="Times New Roman" w:cs="Times New Roman"/>
          <w:sz w:val="28"/>
          <w:szCs w:val="28"/>
        </w:rPr>
        <w:t xml:space="preserve">. </w:t>
      </w:r>
      <w:r w:rsidR="00A92E2D">
        <w:rPr>
          <w:rFonts w:ascii="Times New Roman" w:eastAsia="Times New Roman" w:hAnsi="Times New Roman" w:cs="Times New Roman"/>
          <w:sz w:val="28"/>
          <w:szCs w:val="28"/>
        </w:rPr>
        <w:t>Утвердить программу проведения оценки обеспечения готовности теплоснабжающих организаций и потребителей тепловой энергии</w:t>
      </w:r>
      <w:r w:rsidR="0058267E">
        <w:rPr>
          <w:rFonts w:ascii="Times New Roman" w:eastAsia="Times New Roman" w:hAnsi="Times New Roman" w:cs="Times New Roman"/>
          <w:sz w:val="28"/>
          <w:szCs w:val="28"/>
        </w:rPr>
        <w:t xml:space="preserve"> </w:t>
      </w:r>
      <w:r w:rsidR="00A92E2D">
        <w:rPr>
          <w:rFonts w:ascii="Times New Roman" w:eastAsia="Times New Roman" w:hAnsi="Times New Roman" w:cs="Times New Roman"/>
          <w:sz w:val="28"/>
          <w:szCs w:val="28"/>
        </w:rPr>
        <w:t xml:space="preserve">на территории </w:t>
      </w:r>
      <w:r w:rsidR="00B41ABD">
        <w:rPr>
          <w:rFonts w:ascii="Times New Roman" w:eastAsia="Times New Roman" w:hAnsi="Times New Roman" w:cs="Times New Roman"/>
          <w:sz w:val="28"/>
          <w:szCs w:val="28"/>
        </w:rPr>
        <w:t>Старостаничного сельского поселения</w:t>
      </w:r>
      <w:r w:rsidR="00A92E2D">
        <w:rPr>
          <w:rFonts w:ascii="Times New Roman" w:eastAsia="Times New Roman" w:hAnsi="Times New Roman" w:cs="Times New Roman"/>
          <w:sz w:val="28"/>
          <w:szCs w:val="28"/>
        </w:rPr>
        <w:t xml:space="preserve"> к отопительному периоду 2025-2026 согласно приложению № 2.</w:t>
      </w:r>
    </w:p>
    <w:p w:rsidR="00CC41B0" w:rsidRDefault="00CC41B0" w:rsidP="00B41A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Постановление подлежит опубликованию на официальном сайте Администрации Старостаничного сельского поселения в сети «Интернет»</w:t>
      </w:r>
      <w:r w:rsidR="00B41ABD">
        <w:rPr>
          <w:rFonts w:ascii="Times New Roman" w:eastAsia="Times New Roman" w:hAnsi="Times New Roman" w:cs="Times New Roman"/>
          <w:sz w:val="28"/>
          <w:szCs w:val="28"/>
        </w:rPr>
        <w:t>.</w:t>
      </w:r>
    </w:p>
    <w:p w:rsidR="008962D0" w:rsidRPr="006A4E38" w:rsidRDefault="00CC41B0" w:rsidP="00B41A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962D0" w:rsidRPr="006A4E38">
        <w:rPr>
          <w:rFonts w:ascii="Times New Roman" w:hAnsi="Times New Roman" w:cs="Times New Roman"/>
          <w:sz w:val="28"/>
          <w:szCs w:val="28"/>
        </w:rPr>
        <w:t>.</w:t>
      </w:r>
      <w:r w:rsidR="00D26B11" w:rsidRPr="006A4E38">
        <w:rPr>
          <w:rFonts w:ascii="Times New Roman" w:hAnsi="Times New Roman" w:cs="Times New Roman"/>
          <w:sz w:val="28"/>
          <w:szCs w:val="28"/>
        </w:rPr>
        <w:t xml:space="preserve"> </w:t>
      </w:r>
      <w:r w:rsidR="00B41ABD" w:rsidRPr="004F40D2">
        <w:rPr>
          <w:rFonts w:ascii="Times New Roman" w:hAnsi="Times New Roman"/>
          <w:sz w:val="28"/>
          <w:szCs w:val="28"/>
        </w:rPr>
        <w:t>Контроль за выполнением постановления оставляю за собой</w:t>
      </w:r>
      <w:r w:rsidR="003C1151" w:rsidRPr="00FD79B0">
        <w:rPr>
          <w:rFonts w:ascii="Times New Roman" w:hAnsi="Times New Roman" w:cs="Times New Roman"/>
          <w:sz w:val="28"/>
          <w:szCs w:val="28"/>
        </w:rPr>
        <w:t>.</w:t>
      </w:r>
    </w:p>
    <w:p w:rsidR="008962D0" w:rsidRDefault="008962D0" w:rsidP="00B41ABD">
      <w:pPr>
        <w:spacing w:after="0" w:line="240" w:lineRule="auto"/>
        <w:jc w:val="both"/>
        <w:rPr>
          <w:rFonts w:ascii="Times New Roman" w:hAnsi="Times New Roman" w:cs="Times New Roman"/>
          <w:sz w:val="28"/>
          <w:szCs w:val="28"/>
        </w:rPr>
      </w:pPr>
    </w:p>
    <w:p w:rsidR="00CC41B0" w:rsidRDefault="00CC41B0" w:rsidP="00B41ABD">
      <w:pPr>
        <w:spacing w:after="0" w:line="240" w:lineRule="auto"/>
        <w:jc w:val="both"/>
        <w:rPr>
          <w:rFonts w:ascii="Times New Roman" w:hAnsi="Times New Roman" w:cs="Times New Roman"/>
          <w:sz w:val="28"/>
          <w:szCs w:val="28"/>
        </w:rPr>
      </w:pPr>
    </w:p>
    <w:p w:rsidR="0058267E" w:rsidRPr="00603DC3" w:rsidRDefault="0058267E" w:rsidP="00B41ABD">
      <w:pPr>
        <w:spacing w:after="0" w:line="240" w:lineRule="auto"/>
        <w:jc w:val="both"/>
        <w:rPr>
          <w:rFonts w:ascii="Times New Roman" w:hAnsi="Times New Roman" w:cs="Times New Roman"/>
          <w:sz w:val="28"/>
          <w:szCs w:val="28"/>
        </w:rPr>
      </w:pPr>
    </w:p>
    <w:p w:rsidR="00301019" w:rsidRDefault="00CC41B0" w:rsidP="00B4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8962D0" w:rsidRPr="00603DC3">
        <w:rPr>
          <w:rFonts w:ascii="Times New Roman" w:hAnsi="Times New Roman" w:cs="Times New Roman"/>
          <w:sz w:val="28"/>
          <w:szCs w:val="28"/>
        </w:rPr>
        <w:t xml:space="preserve"> Администрации </w:t>
      </w:r>
    </w:p>
    <w:p w:rsidR="008962D0" w:rsidRDefault="008962D0" w:rsidP="00B41A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Старостаничного</w:t>
      </w:r>
      <w:r w:rsidR="00301019">
        <w:rPr>
          <w:rFonts w:ascii="Times New Roman" w:hAnsi="Times New Roman" w:cs="Times New Roman"/>
          <w:sz w:val="28"/>
          <w:szCs w:val="28"/>
        </w:rPr>
        <w:t xml:space="preserve"> </w:t>
      </w:r>
      <w:r w:rsidRPr="00603DC3">
        <w:rPr>
          <w:rFonts w:ascii="Times New Roman" w:hAnsi="Times New Roman" w:cs="Times New Roman"/>
          <w:sz w:val="28"/>
          <w:szCs w:val="28"/>
        </w:rPr>
        <w:t>сельского поселения</w:t>
      </w:r>
      <w:r w:rsidRPr="00603DC3">
        <w:rPr>
          <w:rFonts w:ascii="Times New Roman" w:hAnsi="Times New Roman" w:cs="Times New Roman"/>
          <w:sz w:val="28"/>
          <w:szCs w:val="28"/>
        </w:rPr>
        <w:tab/>
      </w:r>
      <w:r>
        <w:rPr>
          <w:rFonts w:ascii="Times New Roman" w:hAnsi="Times New Roman" w:cs="Times New Roman"/>
          <w:sz w:val="28"/>
          <w:szCs w:val="28"/>
        </w:rPr>
        <w:t xml:space="preserve">        </w:t>
      </w:r>
      <w:r w:rsidRPr="00603DC3">
        <w:rPr>
          <w:rFonts w:ascii="Times New Roman" w:hAnsi="Times New Roman" w:cs="Times New Roman"/>
          <w:sz w:val="28"/>
          <w:szCs w:val="28"/>
        </w:rPr>
        <w:t xml:space="preserve">   </w:t>
      </w:r>
      <w:r w:rsidR="00301019">
        <w:rPr>
          <w:rFonts w:ascii="Times New Roman" w:hAnsi="Times New Roman" w:cs="Times New Roman"/>
          <w:sz w:val="28"/>
          <w:szCs w:val="28"/>
        </w:rPr>
        <w:t xml:space="preserve">     </w:t>
      </w:r>
      <w:r w:rsidR="002053C7">
        <w:rPr>
          <w:rFonts w:ascii="Times New Roman" w:hAnsi="Times New Roman" w:cs="Times New Roman"/>
          <w:sz w:val="28"/>
          <w:szCs w:val="28"/>
        </w:rPr>
        <w:t xml:space="preserve">                   </w:t>
      </w:r>
      <w:r w:rsidR="006A4E38">
        <w:rPr>
          <w:rFonts w:ascii="Times New Roman" w:hAnsi="Times New Roman" w:cs="Times New Roman"/>
          <w:sz w:val="28"/>
          <w:szCs w:val="28"/>
        </w:rPr>
        <w:t xml:space="preserve"> </w:t>
      </w:r>
      <w:r w:rsidR="00CC41B0">
        <w:rPr>
          <w:rFonts w:ascii="Times New Roman" w:hAnsi="Times New Roman" w:cs="Times New Roman"/>
          <w:sz w:val="28"/>
          <w:szCs w:val="28"/>
        </w:rPr>
        <w:t xml:space="preserve">  </w:t>
      </w:r>
      <w:r w:rsidR="00B41ABD">
        <w:rPr>
          <w:rFonts w:ascii="Times New Roman" w:hAnsi="Times New Roman" w:cs="Times New Roman"/>
          <w:sz w:val="28"/>
          <w:szCs w:val="28"/>
        </w:rPr>
        <w:t xml:space="preserve">    </w:t>
      </w:r>
      <w:r w:rsidR="00CC41B0">
        <w:rPr>
          <w:rFonts w:ascii="Times New Roman" w:hAnsi="Times New Roman" w:cs="Times New Roman"/>
          <w:sz w:val="28"/>
          <w:szCs w:val="28"/>
        </w:rPr>
        <w:t>А.В.Муравлев</w:t>
      </w:r>
    </w:p>
    <w:p w:rsidR="004775B6" w:rsidRPr="006C6BD4" w:rsidRDefault="004775B6" w:rsidP="00B41ABD">
      <w:pPr>
        <w:pStyle w:val="ConsPlusNormal"/>
        <w:jc w:val="right"/>
        <w:rPr>
          <w:rFonts w:ascii="Times New Roman" w:hAnsi="Times New Roman"/>
          <w:sz w:val="28"/>
          <w:szCs w:val="28"/>
        </w:rPr>
      </w:pPr>
      <w:r w:rsidRPr="006C6BD4">
        <w:rPr>
          <w:rFonts w:ascii="Times New Roman" w:hAnsi="Times New Roman"/>
          <w:sz w:val="28"/>
          <w:szCs w:val="28"/>
        </w:rPr>
        <w:lastRenderedPageBreak/>
        <w:t>Приложение</w:t>
      </w:r>
      <w:r w:rsidR="00C2310E" w:rsidRPr="006C6BD4">
        <w:rPr>
          <w:rFonts w:ascii="Times New Roman" w:hAnsi="Times New Roman"/>
          <w:sz w:val="28"/>
          <w:szCs w:val="28"/>
        </w:rPr>
        <w:t xml:space="preserve"> № 1</w:t>
      </w:r>
    </w:p>
    <w:p w:rsidR="004775B6" w:rsidRPr="006C6BD4" w:rsidRDefault="004775B6" w:rsidP="004775B6">
      <w:pPr>
        <w:pStyle w:val="ConsPlusNormal"/>
        <w:jc w:val="right"/>
        <w:rPr>
          <w:rFonts w:ascii="Times New Roman" w:hAnsi="Times New Roman"/>
          <w:sz w:val="28"/>
          <w:szCs w:val="28"/>
        </w:rPr>
      </w:pPr>
      <w:r w:rsidRPr="006C6BD4">
        <w:rPr>
          <w:rFonts w:ascii="Times New Roman" w:hAnsi="Times New Roman"/>
          <w:sz w:val="28"/>
          <w:szCs w:val="28"/>
        </w:rPr>
        <w:t xml:space="preserve"> к постановлению Администрации </w:t>
      </w:r>
    </w:p>
    <w:p w:rsidR="004775B6" w:rsidRPr="006C6BD4" w:rsidRDefault="004775B6" w:rsidP="004775B6">
      <w:pPr>
        <w:pStyle w:val="ConsPlusNormal"/>
        <w:jc w:val="right"/>
        <w:rPr>
          <w:rFonts w:ascii="Times New Roman" w:hAnsi="Times New Roman"/>
          <w:sz w:val="28"/>
          <w:szCs w:val="28"/>
        </w:rPr>
      </w:pPr>
      <w:r w:rsidRPr="006C6BD4">
        <w:rPr>
          <w:rFonts w:ascii="Times New Roman" w:hAnsi="Times New Roman"/>
          <w:sz w:val="28"/>
          <w:szCs w:val="28"/>
        </w:rPr>
        <w:t xml:space="preserve">Старостаничного сельского поселения </w:t>
      </w:r>
    </w:p>
    <w:p w:rsidR="004775B6" w:rsidRPr="006C6BD4" w:rsidRDefault="00A24D2E" w:rsidP="004775B6">
      <w:pPr>
        <w:pStyle w:val="ConsPlusNormal"/>
        <w:jc w:val="right"/>
        <w:rPr>
          <w:rFonts w:ascii="Times New Roman" w:hAnsi="Times New Roman"/>
          <w:sz w:val="28"/>
          <w:szCs w:val="28"/>
        </w:rPr>
      </w:pPr>
      <w:r w:rsidRPr="006C6BD4">
        <w:rPr>
          <w:rFonts w:ascii="Times New Roman" w:hAnsi="Times New Roman"/>
          <w:sz w:val="28"/>
          <w:szCs w:val="28"/>
        </w:rPr>
        <w:t>от 26</w:t>
      </w:r>
      <w:r w:rsidR="00267CCD" w:rsidRPr="006C6BD4">
        <w:rPr>
          <w:rFonts w:ascii="Times New Roman" w:hAnsi="Times New Roman"/>
          <w:sz w:val="28"/>
          <w:szCs w:val="28"/>
        </w:rPr>
        <w:t xml:space="preserve">.05.2025 № </w:t>
      </w:r>
      <w:r w:rsidRPr="006C6BD4">
        <w:rPr>
          <w:rFonts w:ascii="Times New Roman" w:hAnsi="Times New Roman"/>
          <w:sz w:val="28"/>
          <w:szCs w:val="28"/>
        </w:rPr>
        <w:t>136</w:t>
      </w:r>
      <w:r w:rsidR="00267CCD" w:rsidRPr="006C6BD4">
        <w:rPr>
          <w:rFonts w:ascii="Times New Roman" w:hAnsi="Times New Roman"/>
          <w:sz w:val="28"/>
          <w:szCs w:val="28"/>
        </w:rPr>
        <w:t xml:space="preserve"> </w:t>
      </w:r>
    </w:p>
    <w:p w:rsidR="008669FE" w:rsidRDefault="008669FE" w:rsidP="00B41ABD">
      <w:pPr>
        <w:spacing w:after="0" w:line="240" w:lineRule="auto"/>
        <w:rPr>
          <w:rFonts w:ascii="Times New Roman" w:hAnsi="Times New Roman" w:cs="Times New Roman"/>
          <w:sz w:val="28"/>
          <w:szCs w:val="28"/>
        </w:rPr>
      </w:pPr>
    </w:p>
    <w:p w:rsidR="003F2216" w:rsidRDefault="003F2216" w:rsidP="00B41ABD">
      <w:pPr>
        <w:spacing w:after="0" w:line="240" w:lineRule="auto"/>
        <w:rPr>
          <w:rFonts w:ascii="Times New Roman" w:hAnsi="Times New Roman" w:cs="Times New Roman"/>
          <w:sz w:val="28"/>
          <w:szCs w:val="28"/>
        </w:rPr>
      </w:pPr>
    </w:p>
    <w:p w:rsidR="00DC3391" w:rsidRPr="00A81BF7" w:rsidRDefault="00A81BF7" w:rsidP="00A81BF7">
      <w:pPr>
        <w:spacing w:after="0" w:line="240" w:lineRule="auto"/>
        <w:jc w:val="center"/>
        <w:rPr>
          <w:rFonts w:ascii="Times New Roman" w:hAnsi="Times New Roman" w:cs="Times New Roman"/>
          <w:sz w:val="28"/>
          <w:szCs w:val="28"/>
        </w:rPr>
      </w:pPr>
      <w:r w:rsidRPr="00A81BF7">
        <w:rPr>
          <w:rFonts w:ascii="Times New Roman" w:hAnsi="Times New Roman" w:cs="Times New Roman"/>
          <w:sz w:val="28"/>
          <w:szCs w:val="28"/>
        </w:rPr>
        <w:t>СОСТАВ КОМИССИИ</w:t>
      </w:r>
    </w:p>
    <w:p w:rsidR="00A81BF7" w:rsidRDefault="00A81BF7" w:rsidP="00A81BF7">
      <w:pPr>
        <w:spacing w:after="0" w:line="240" w:lineRule="auto"/>
        <w:jc w:val="center"/>
        <w:rPr>
          <w:rFonts w:ascii="Times New Roman" w:hAnsi="Times New Roman" w:cs="Times New Roman"/>
          <w:sz w:val="28"/>
          <w:szCs w:val="28"/>
        </w:rPr>
      </w:pPr>
      <w:r w:rsidRPr="00A81BF7">
        <w:rPr>
          <w:rFonts w:ascii="Times New Roman" w:hAnsi="Times New Roman" w:cs="Times New Roman"/>
          <w:sz w:val="28"/>
          <w:szCs w:val="28"/>
        </w:rPr>
        <w:t>по проверке готовности теплоснабжающих организаций и потребителей тепловой энергии на территории муниципального образования «Старостаничное сельское поселение» к отопительному периоду 2025-2026</w:t>
      </w:r>
    </w:p>
    <w:p w:rsidR="008669FE" w:rsidRDefault="008669FE" w:rsidP="00B41ABD">
      <w:pPr>
        <w:spacing w:after="0" w:line="240" w:lineRule="auto"/>
        <w:rPr>
          <w:rFonts w:ascii="Times New Roman" w:hAnsi="Times New Roman" w:cs="Times New Roman"/>
          <w:sz w:val="28"/>
          <w:szCs w:val="28"/>
        </w:rPr>
      </w:pPr>
    </w:p>
    <w:p w:rsidR="003F2216" w:rsidRDefault="003F2216" w:rsidP="00B41ABD">
      <w:pPr>
        <w:spacing w:after="0" w:line="240" w:lineRule="auto"/>
        <w:rPr>
          <w:rFonts w:ascii="Times New Roman" w:hAnsi="Times New Roman" w:cs="Times New Roman"/>
          <w:sz w:val="28"/>
          <w:szCs w:val="28"/>
        </w:rPr>
      </w:pPr>
    </w:p>
    <w:tbl>
      <w:tblPr>
        <w:tblW w:w="0" w:type="auto"/>
        <w:tblInd w:w="-885" w:type="dxa"/>
        <w:tblLook w:val="04A0"/>
      </w:tblPr>
      <w:tblGrid>
        <w:gridCol w:w="2993"/>
        <w:gridCol w:w="1076"/>
        <w:gridCol w:w="6422"/>
      </w:tblGrid>
      <w:tr w:rsidR="008669FE" w:rsidTr="00AC0C45">
        <w:tc>
          <w:tcPr>
            <w:tcW w:w="2993" w:type="dxa"/>
            <w:vAlign w:val="center"/>
          </w:tcPr>
          <w:p w:rsidR="008669FE" w:rsidRDefault="00AC0C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Куртенок Николай Петрович</w:t>
            </w:r>
          </w:p>
        </w:tc>
        <w:tc>
          <w:tcPr>
            <w:tcW w:w="1076" w:type="dxa"/>
            <w:vAlign w:val="center"/>
          </w:tcPr>
          <w:p w:rsidR="008669FE" w:rsidRDefault="008669FE"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8669FE" w:rsidRDefault="00AC0C45" w:rsidP="00D51C95">
            <w:pPr>
              <w:spacing w:after="0" w:line="240" w:lineRule="auto"/>
              <w:rPr>
                <w:rFonts w:ascii="Times New Roman" w:hAnsi="Times New Roman" w:cs="Times New Roman"/>
                <w:sz w:val="28"/>
                <w:szCs w:val="28"/>
              </w:rPr>
            </w:pPr>
            <w:r>
              <w:rPr>
                <w:rFonts w:ascii="Times New Roman" w:hAnsi="Times New Roman"/>
                <w:sz w:val="28"/>
                <w:szCs w:val="28"/>
              </w:rPr>
              <w:t>Глава Администрации Старостаничного сельского поселения, председатель комиссии</w:t>
            </w:r>
          </w:p>
        </w:tc>
      </w:tr>
      <w:tr w:rsidR="00630A45" w:rsidTr="00AC0C45">
        <w:tc>
          <w:tcPr>
            <w:tcW w:w="2993" w:type="dxa"/>
            <w:vAlign w:val="center"/>
          </w:tcPr>
          <w:p w:rsidR="00630A45" w:rsidRDefault="00630A45" w:rsidP="00D51C95">
            <w:pPr>
              <w:spacing w:after="0" w:line="240" w:lineRule="auto"/>
              <w:rPr>
                <w:rFonts w:ascii="Times New Roman" w:hAnsi="Times New Roman" w:cs="Times New Roman"/>
                <w:sz w:val="28"/>
                <w:szCs w:val="28"/>
              </w:rPr>
            </w:pPr>
          </w:p>
        </w:tc>
        <w:tc>
          <w:tcPr>
            <w:tcW w:w="1076" w:type="dxa"/>
            <w:vAlign w:val="center"/>
          </w:tcPr>
          <w:p w:rsidR="00630A45" w:rsidRDefault="00630A45" w:rsidP="00D51C95">
            <w:pPr>
              <w:spacing w:after="0" w:line="240" w:lineRule="auto"/>
              <w:jc w:val="center"/>
              <w:rPr>
                <w:rFonts w:ascii="Times New Roman" w:hAnsi="Times New Roman" w:cs="Times New Roman"/>
                <w:sz w:val="28"/>
                <w:szCs w:val="28"/>
              </w:rPr>
            </w:pPr>
          </w:p>
        </w:tc>
        <w:tc>
          <w:tcPr>
            <w:tcW w:w="6422" w:type="dxa"/>
            <w:vAlign w:val="center"/>
          </w:tcPr>
          <w:p w:rsidR="00630A45" w:rsidRDefault="00630A45" w:rsidP="00D51C95">
            <w:pPr>
              <w:spacing w:after="0" w:line="240" w:lineRule="auto"/>
              <w:rPr>
                <w:rFonts w:ascii="Times New Roman" w:hAnsi="Times New Roman" w:cs="Times New Roman"/>
                <w:sz w:val="28"/>
                <w:szCs w:val="28"/>
              </w:rPr>
            </w:pPr>
          </w:p>
        </w:tc>
      </w:tr>
      <w:tr w:rsidR="008669FE" w:rsidTr="00AC0C45">
        <w:tc>
          <w:tcPr>
            <w:tcW w:w="2993" w:type="dxa"/>
            <w:vAlign w:val="center"/>
          </w:tcPr>
          <w:p w:rsidR="008669FE" w:rsidRDefault="00AC0C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Муравлев Александр Владимирович</w:t>
            </w:r>
          </w:p>
        </w:tc>
        <w:tc>
          <w:tcPr>
            <w:tcW w:w="1076" w:type="dxa"/>
            <w:vAlign w:val="center"/>
          </w:tcPr>
          <w:p w:rsidR="008669FE" w:rsidRDefault="008669FE"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8669FE" w:rsidRDefault="00AC0C45" w:rsidP="00AC0C45">
            <w:pPr>
              <w:spacing w:after="0" w:line="240" w:lineRule="auto"/>
              <w:rPr>
                <w:rFonts w:ascii="Times New Roman" w:hAnsi="Times New Roman" w:cs="Times New Roman"/>
                <w:sz w:val="28"/>
                <w:szCs w:val="28"/>
              </w:rPr>
            </w:pPr>
            <w:r w:rsidRPr="00F97B8A">
              <w:rPr>
                <w:rFonts w:ascii="Times New Roman" w:hAnsi="Times New Roman"/>
                <w:sz w:val="28"/>
                <w:szCs w:val="28"/>
              </w:rPr>
              <w:t xml:space="preserve">Заведующий сектором муниципального хозяйства Администрации Старостаничного сельского поселения, </w:t>
            </w:r>
            <w:r>
              <w:rPr>
                <w:rFonts w:ascii="Times New Roman" w:hAnsi="Times New Roman"/>
                <w:sz w:val="28"/>
                <w:szCs w:val="28"/>
              </w:rPr>
              <w:t>заместитель председателя</w:t>
            </w:r>
          </w:p>
        </w:tc>
      </w:tr>
      <w:tr w:rsidR="009E2EEA" w:rsidTr="00AC0C45">
        <w:tc>
          <w:tcPr>
            <w:tcW w:w="2993" w:type="dxa"/>
            <w:vAlign w:val="center"/>
          </w:tcPr>
          <w:p w:rsidR="009E2EEA" w:rsidRDefault="009E2EEA" w:rsidP="00D51C95">
            <w:pPr>
              <w:spacing w:after="0" w:line="240" w:lineRule="auto"/>
              <w:rPr>
                <w:rFonts w:ascii="Times New Roman" w:hAnsi="Times New Roman" w:cs="Times New Roman"/>
                <w:sz w:val="28"/>
                <w:szCs w:val="28"/>
              </w:rPr>
            </w:pPr>
          </w:p>
        </w:tc>
        <w:tc>
          <w:tcPr>
            <w:tcW w:w="1076" w:type="dxa"/>
            <w:vAlign w:val="center"/>
          </w:tcPr>
          <w:p w:rsidR="009E2EEA" w:rsidRDefault="009E2EEA" w:rsidP="00D51C95">
            <w:pPr>
              <w:spacing w:after="0" w:line="240" w:lineRule="auto"/>
              <w:jc w:val="center"/>
              <w:rPr>
                <w:rFonts w:ascii="Times New Roman" w:hAnsi="Times New Roman" w:cs="Times New Roman"/>
                <w:sz w:val="28"/>
                <w:szCs w:val="28"/>
              </w:rPr>
            </w:pPr>
          </w:p>
        </w:tc>
        <w:tc>
          <w:tcPr>
            <w:tcW w:w="6422" w:type="dxa"/>
            <w:vAlign w:val="center"/>
          </w:tcPr>
          <w:p w:rsidR="009E2EEA" w:rsidRDefault="009E2EEA" w:rsidP="00D51C95">
            <w:pPr>
              <w:spacing w:after="0" w:line="240" w:lineRule="auto"/>
              <w:rPr>
                <w:rFonts w:ascii="Times New Roman" w:hAnsi="Times New Roman"/>
                <w:sz w:val="28"/>
                <w:szCs w:val="28"/>
              </w:rPr>
            </w:pPr>
          </w:p>
        </w:tc>
      </w:tr>
      <w:tr w:rsidR="008669FE" w:rsidTr="00AC0C45">
        <w:tc>
          <w:tcPr>
            <w:tcW w:w="2993" w:type="dxa"/>
            <w:vAlign w:val="center"/>
          </w:tcPr>
          <w:p w:rsidR="008669FE" w:rsidRDefault="00630A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Баранова Дарья Сергеевна</w:t>
            </w:r>
          </w:p>
        </w:tc>
        <w:tc>
          <w:tcPr>
            <w:tcW w:w="1076" w:type="dxa"/>
            <w:vAlign w:val="center"/>
          </w:tcPr>
          <w:p w:rsidR="008669FE" w:rsidRDefault="008669FE"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8669FE" w:rsidRDefault="00EA7514" w:rsidP="00D51C95">
            <w:pPr>
              <w:spacing w:after="0" w:line="240" w:lineRule="auto"/>
              <w:rPr>
                <w:rFonts w:ascii="Times New Roman" w:hAnsi="Times New Roman" w:cs="Times New Roman"/>
                <w:sz w:val="28"/>
                <w:szCs w:val="28"/>
              </w:rPr>
            </w:pPr>
            <w:r>
              <w:rPr>
                <w:rFonts w:ascii="Times New Roman" w:hAnsi="Times New Roman"/>
                <w:sz w:val="28"/>
                <w:szCs w:val="28"/>
              </w:rPr>
              <w:t>Ведущий специалист</w:t>
            </w:r>
            <w:r w:rsidRPr="00F97B8A">
              <w:rPr>
                <w:rFonts w:ascii="Times New Roman" w:hAnsi="Times New Roman"/>
                <w:sz w:val="28"/>
                <w:szCs w:val="28"/>
              </w:rPr>
              <w:t xml:space="preserve"> </w:t>
            </w:r>
            <w:r>
              <w:rPr>
                <w:rFonts w:ascii="Times New Roman" w:hAnsi="Times New Roman"/>
                <w:sz w:val="28"/>
                <w:szCs w:val="28"/>
              </w:rPr>
              <w:t xml:space="preserve">сектора муниципального хозяйства </w:t>
            </w:r>
            <w:r w:rsidRPr="00F97B8A">
              <w:rPr>
                <w:rFonts w:ascii="Times New Roman" w:hAnsi="Times New Roman"/>
                <w:sz w:val="28"/>
                <w:szCs w:val="28"/>
              </w:rPr>
              <w:t xml:space="preserve">Администрации Старостаничного сельского поселения, </w:t>
            </w:r>
            <w:r>
              <w:rPr>
                <w:rFonts w:ascii="Times New Roman" w:hAnsi="Times New Roman"/>
                <w:sz w:val="28"/>
                <w:szCs w:val="28"/>
              </w:rPr>
              <w:t>секретарь комиссии</w:t>
            </w:r>
          </w:p>
        </w:tc>
      </w:tr>
      <w:tr w:rsidR="009E2EEA" w:rsidTr="00AC0C45">
        <w:tc>
          <w:tcPr>
            <w:tcW w:w="2993" w:type="dxa"/>
            <w:vAlign w:val="center"/>
          </w:tcPr>
          <w:p w:rsidR="009E2EEA" w:rsidRDefault="009E2EEA" w:rsidP="00D51C95">
            <w:pPr>
              <w:spacing w:after="0" w:line="240" w:lineRule="auto"/>
              <w:rPr>
                <w:rFonts w:ascii="Times New Roman" w:hAnsi="Times New Roman" w:cs="Times New Roman"/>
                <w:sz w:val="28"/>
                <w:szCs w:val="28"/>
              </w:rPr>
            </w:pPr>
          </w:p>
        </w:tc>
        <w:tc>
          <w:tcPr>
            <w:tcW w:w="1076" w:type="dxa"/>
            <w:vAlign w:val="center"/>
          </w:tcPr>
          <w:p w:rsidR="009E2EEA" w:rsidRDefault="009E2EEA" w:rsidP="00D51C95">
            <w:pPr>
              <w:spacing w:after="0" w:line="240" w:lineRule="auto"/>
              <w:jc w:val="center"/>
              <w:rPr>
                <w:rFonts w:ascii="Times New Roman" w:hAnsi="Times New Roman" w:cs="Times New Roman"/>
                <w:sz w:val="28"/>
                <w:szCs w:val="28"/>
              </w:rPr>
            </w:pPr>
          </w:p>
        </w:tc>
        <w:tc>
          <w:tcPr>
            <w:tcW w:w="6422" w:type="dxa"/>
            <w:vAlign w:val="center"/>
          </w:tcPr>
          <w:p w:rsidR="009E2EEA" w:rsidRDefault="009E2EEA" w:rsidP="00D51C95">
            <w:pPr>
              <w:spacing w:after="0" w:line="240" w:lineRule="auto"/>
              <w:rPr>
                <w:rFonts w:ascii="Times New Roman" w:hAnsi="Times New Roman"/>
                <w:sz w:val="28"/>
                <w:szCs w:val="28"/>
              </w:rPr>
            </w:pPr>
          </w:p>
        </w:tc>
      </w:tr>
      <w:tr w:rsidR="008669FE" w:rsidTr="00AC0C45">
        <w:tc>
          <w:tcPr>
            <w:tcW w:w="2993" w:type="dxa"/>
            <w:vAlign w:val="center"/>
          </w:tcPr>
          <w:p w:rsidR="008669FE" w:rsidRDefault="00630A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8669FE" w:rsidRDefault="008669FE"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8669FE" w:rsidRDefault="00EA7514"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представитель отдела жизнеобеспечения Каменского района </w:t>
            </w:r>
          </w:p>
        </w:tc>
      </w:tr>
      <w:tr w:rsidR="00C82E17" w:rsidTr="00AC0C45">
        <w:tc>
          <w:tcPr>
            <w:tcW w:w="2993" w:type="dxa"/>
            <w:vAlign w:val="center"/>
          </w:tcPr>
          <w:p w:rsidR="00C82E17" w:rsidRDefault="00C82E17" w:rsidP="00D51C95">
            <w:pPr>
              <w:spacing w:after="0" w:line="240" w:lineRule="auto"/>
              <w:rPr>
                <w:rFonts w:ascii="Times New Roman" w:hAnsi="Times New Roman" w:cs="Times New Roman"/>
                <w:sz w:val="28"/>
                <w:szCs w:val="28"/>
              </w:rPr>
            </w:pPr>
          </w:p>
        </w:tc>
        <w:tc>
          <w:tcPr>
            <w:tcW w:w="1076" w:type="dxa"/>
            <w:vAlign w:val="center"/>
          </w:tcPr>
          <w:p w:rsidR="00C82E17" w:rsidRDefault="00C82E17" w:rsidP="00D51C95">
            <w:pPr>
              <w:spacing w:after="0" w:line="240" w:lineRule="auto"/>
              <w:jc w:val="center"/>
              <w:rPr>
                <w:rFonts w:ascii="Times New Roman" w:hAnsi="Times New Roman" w:cs="Times New Roman"/>
                <w:sz w:val="28"/>
                <w:szCs w:val="28"/>
              </w:rPr>
            </w:pPr>
          </w:p>
        </w:tc>
        <w:tc>
          <w:tcPr>
            <w:tcW w:w="6422" w:type="dxa"/>
            <w:vAlign w:val="center"/>
          </w:tcPr>
          <w:p w:rsidR="00C82E17" w:rsidRDefault="00C82E17" w:rsidP="00D51C95">
            <w:pPr>
              <w:spacing w:after="0" w:line="240" w:lineRule="auto"/>
              <w:rPr>
                <w:rFonts w:ascii="Times New Roman" w:hAnsi="Times New Roman" w:cs="Times New Roman"/>
                <w:sz w:val="28"/>
                <w:szCs w:val="28"/>
              </w:rPr>
            </w:pPr>
          </w:p>
        </w:tc>
      </w:tr>
      <w:tr w:rsidR="00C82E17" w:rsidTr="00AC0C45">
        <w:tc>
          <w:tcPr>
            <w:tcW w:w="2993" w:type="dxa"/>
            <w:vAlign w:val="center"/>
          </w:tcPr>
          <w:p w:rsidR="00C82E17" w:rsidRDefault="00C82E17"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C82E17" w:rsidRDefault="00C82E17"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C82E17" w:rsidRDefault="00100579"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ОАО «Каменскгаз»</w:t>
            </w:r>
          </w:p>
        </w:tc>
      </w:tr>
      <w:tr w:rsidR="009E2EEA" w:rsidTr="00AC0C45">
        <w:tc>
          <w:tcPr>
            <w:tcW w:w="2993" w:type="dxa"/>
            <w:vAlign w:val="center"/>
          </w:tcPr>
          <w:p w:rsidR="009E2EEA" w:rsidRDefault="009E2EEA" w:rsidP="00D51C95">
            <w:pPr>
              <w:spacing w:after="0" w:line="240" w:lineRule="auto"/>
              <w:rPr>
                <w:rFonts w:ascii="Times New Roman" w:hAnsi="Times New Roman" w:cs="Times New Roman"/>
                <w:sz w:val="28"/>
                <w:szCs w:val="28"/>
              </w:rPr>
            </w:pPr>
          </w:p>
        </w:tc>
        <w:tc>
          <w:tcPr>
            <w:tcW w:w="1076" w:type="dxa"/>
            <w:vAlign w:val="center"/>
          </w:tcPr>
          <w:p w:rsidR="009E2EEA" w:rsidRDefault="009E2EEA" w:rsidP="00D51C95">
            <w:pPr>
              <w:spacing w:after="0" w:line="240" w:lineRule="auto"/>
              <w:jc w:val="center"/>
              <w:rPr>
                <w:rFonts w:ascii="Times New Roman" w:hAnsi="Times New Roman" w:cs="Times New Roman"/>
                <w:sz w:val="28"/>
                <w:szCs w:val="28"/>
              </w:rPr>
            </w:pPr>
          </w:p>
        </w:tc>
        <w:tc>
          <w:tcPr>
            <w:tcW w:w="6422" w:type="dxa"/>
            <w:vAlign w:val="center"/>
          </w:tcPr>
          <w:p w:rsidR="009E2EEA" w:rsidRDefault="009E2EEA" w:rsidP="00D51C95">
            <w:pPr>
              <w:spacing w:after="0" w:line="240" w:lineRule="auto"/>
              <w:rPr>
                <w:rFonts w:ascii="Times New Roman" w:hAnsi="Times New Roman" w:cs="Times New Roman"/>
                <w:sz w:val="28"/>
                <w:szCs w:val="28"/>
              </w:rPr>
            </w:pPr>
          </w:p>
        </w:tc>
      </w:tr>
      <w:tr w:rsidR="00630A45" w:rsidTr="00AC0C45">
        <w:tc>
          <w:tcPr>
            <w:tcW w:w="2993" w:type="dxa"/>
            <w:vAlign w:val="center"/>
          </w:tcPr>
          <w:p w:rsidR="00630A45" w:rsidRDefault="00630A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630A45" w:rsidRDefault="00630A45"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630A45" w:rsidRDefault="009E2EEA"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ООО «Донэнерго Тепловые  сети»</w:t>
            </w:r>
          </w:p>
        </w:tc>
      </w:tr>
      <w:tr w:rsidR="009E2EEA" w:rsidTr="00AC0C45">
        <w:tc>
          <w:tcPr>
            <w:tcW w:w="2993" w:type="dxa"/>
            <w:vAlign w:val="center"/>
          </w:tcPr>
          <w:p w:rsidR="009E2EEA" w:rsidRDefault="009E2EEA" w:rsidP="00D51C95">
            <w:pPr>
              <w:spacing w:after="0" w:line="240" w:lineRule="auto"/>
              <w:rPr>
                <w:rFonts w:ascii="Times New Roman" w:hAnsi="Times New Roman" w:cs="Times New Roman"/>
                <w:sz w:val="28"/>
                <w:szCs w:val="28"/>
              </w:rPr>
            </w:pPr>
          </w:p>
        </w:tc>
        <w:tc>
          <w:tcPr>
            <w:tcW w:w="1076" w:type="dxa"/>
            <w:vAlign w:val="center"/>
          </w:tcPr>
          <w:p w:rsidR="009E2EEA" w:rsidRDefault="009E2EEA" w:rsidP="00D51C95">
            <w:pPr>
              <w:spacing w:after="0" w:line="240" w:lineRule="auto"/>
              <w:jc w:val="center"/>
              <w:rPr>
                <w:rFonts w:ascii="Times New Roman" w:hAnsi="Times New Roman" w:cs="Times New Roman"/>
                <w:sz w:val="28"/>
                <w:szCs w:val="28"/>
              </w:rPr>
            </w:pPr>
          </w:p>
        </w:tc>
        <w:tc>
          <w:tcPr>
            <w:tcW w:w="6422" w:type="dxa"/>
            <w:vAlign w:val="center"/>
          </w:tcPr>
          <w:p w:rsidR="009E2EEA" w:rsidRDefault="009E2EEA" w:rsidP="00D51C95">
            <w:pPr>
              <w:spacing w:after="0" w:line="240" w:lineRule="auto"/>
              <w:rPr>
                <w:rFonts w:ascii="Times New Roman" w:hAnsi="Times New Roman" w:cs="Times New Roman"/>
                <w:sz w:val="28"/>
                <w:szCs w:val="28"/>
              </w:rPr>
            </w:pPr>
          </w:p>
        </w:tc>
      </w:tr>
      <w:tr w:rsidR="00630A45" w:rsidTr="00AC0C45">
        <w:tc>
          <w:tcPr>
            <w:tcW w:w="2993" w:type="dxa"/>
            <w:vAlign w:val="center"/>
          </w:tcPr>
          <w:p w:rsidR="00630A45" w:rsidRDefault="00630A45"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630A45" w:rsidRDefault="00630A45"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630A45" w:rsidRDefault="00C82E17" w:rsidP="003F2216">
            <w:pPr>
              <w:spacing w:after="0" w:line="240" w:lineRule="auto"/>
              <w:rPr>
                <w:rFonts w:ascii="Times New Roman" w:hAnsi="Times New Roman" w:cs="Times New Roman"/>
                <w:sz w:val="28"/>
                <w:szCs w:val="28"/>
              </w:rPr>
            </w:pPr>
            <w:r>
              <w:rPr>
                <w:rFonts w:ascii="Times New Roman" w:hAnsi="Times New Roman"/>
                <w:sz w:val="28"/>
                <w:szCs w:val="28"/>
              </w:rPr>
              <w:t>представитель</w:t>
            </w:r>
            <w:r w:rsidR="009E2EEA">
              <w:rPr>
                <w:rFonts w:ascii="Times New Roman" w:hAnsi="Times New Roman"/>
                <w:sz w:val="28"/>
                <w:szCs w:val="28"/>
              </w:rPr>
              <w:t xml:space="preserve"> </w:t>
            </w:r>
            <w:r w:rsidR="003F2216">
              <w:rPr>
                <w:rFonts w:ascii="Times New Roman" w:hAnsi="Times New Roman"/>
                <w:sz w:val="28"/>
                <w:szCs w:val="28"/>
              </w:rPr>
              <w:t>Государственной жилищной инспекции Ростовской области</w:t>
            </w:r>
            <w:r w:rsidR="009E2EEA">
              <w:rPr>
                <w:rFonts w:ascii="Times New Roman" w:hAnsi="Times New Roman"/>
                <w:sz w:val="28"/>
                <w:szCs w:val="28"/>
              </w:rPr>
              <w:t xml:space="preserve"> </w:t>
            </w:r>
          </w:p>
        </w:tc>
      </w:tr>
      <w:tr w:rsidR="009E2EEA" w:rsidTr="00AC0C45">
        <w:tc>
          <w:tcPr>
            <w:tcW w:w="2993" w:type="dxa"/>
            <w:vAlign w:val="center"/>
          </w:tcPr>
          <w:p w:rsidR="009E2EEA" w:rsidRDefault="009E2EEA" w:rsidP="00D51C95">
            <w:pPr>
              <w:spacing w:after="0" w:line="240" w:lineRule="auto"/>
              <w:rPr>
                <w:rFonts w:ascii="Times New Roman" w:hAnsi="Times New Roman" w:cs="Times New Roman"/>
                <w:sz w:val="28"/>
                <w:szCs w:val="28"/>
              </w:rPr>
            </w:pPr>
          </w:p>
        </w:tc>
        <w:tc>
          <w:tcPr>
            <w:tcW w:w="1076" w:type="dxa"/>
            <w:vAlign w:val="center"/>
          </w:tcPr>
          <w:p w:rsidR="009E2EEA" w:rsidRDefault="009E2EEA" w:rsidP="00D51C95">
            <w:pPr>
              <w:spacing w:after="0" w:line="240" w:lineRule="auto"/>
              <w:jc w:val="center"/>
              <w:rPr>
                <w:rFonts w:ascii="Times New Roman" w:hAnsi="Times New Roman" w:cs="Times New Roman"/>
                <w:sz w:val="28"/>
                <w:szCs w:val="28"/>
              </w:rPr>
            </w:pPr>
          </w:p>
        </w:tc>
        <w:tc>
          <w:tcPr>
            <w:tcW w:w="6422" w:type="dxa"/>
            <w:vAlign w:val="center"/>
          </w:tcPr>
          <w:p w:rsidR="009E2EEA" w:rsidRDefault="009E2EEA" w:rsidP="00D51C95">
            <w:pPr>
              <w:spacing w:after="0" w:line="240" w:lineRule="auto"/>
              <w:rPr>
                <w:rFonts w:ascii="Times New Roman" w:hAnsi="Times New Roman" w:cs="Times New Roman"/>
                <w:sz w:val="28"/>
                <w:szCs w:val="28"/>
              </w:rPr>
            </w:pPr>
          </w:p>
        </w:tc>
      </w:tr>
      <w:tr w:rsidR="00630A45" w:rsidTr="00AC0C45">
        <w:tc>
          <w:tcPr>
            <w:tcW w:w="2993" w:type="dxa"/>
            <w:vAlign w:val="center"/>
          </w:tcPr>
          <w:p w:rsidR="00630A45" w:rsidRDefault="009E2EEA"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630A45" w:rsidRDefault="00630A45"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630A45" w:rsidRDefault="009E2EEA"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Северо-Кавказского управления Федеральной службы по экологическому, технологическому и атомному надзору</w:t>
            </w:r>
          </w:p>
        </w:tc>
      </w:tr>
      <w:tr w:rsidR="00B41ABD" w:rsidTr="00AC0C45">
        <w:tc>
          <w:tcPr>
            <w:tcW w:w="2993" w:type="dxa"/>
            <w:vAlign w:val="center"/>
          </w:tcPr>
          <w:p w:rsidR="00B41ABD" w:rsidRDefault="00B41ABD" w:rsidP="00D51C95">
            <w:pPr>
              <w:spacing w:after="0" w:line="240" w:lineRule="auto"/>
              <w:rPr>
                <w:rFonts w:ascii="Times New Roman" w:hAnsi="Times New Roman" w:cs="Times New Roman"/>
                <w:sz w:val="28"/>
                <w:szCs w:val="28"/>
              </w:rPr>
            </w:pPr>
          </w:p>
        </w:tc>
        <w:tc>
          <w:tcPr>
            <w:tcW w:w="1076" w:type="dxa"/>
            <w:vAlign w:val="center"/>
          </w:tcPr>
          <w:p w:rsidR="00B41ABD" w:rsidRDefault="00B41ABD" w:rsidP="00D51C95">
            <w:pPr>
              <w:spacing w:after="0" w:line="240" w:lineRule="auto"/>
              <w:jc w:val="center"/>
              <w:rPr>
                <w:rFonts w:ascii="Times New Roman" w:hAnsi="Times New Roman" w:cs="Times New Roman"/>
                <w:sz w:val="28"/>
                <w:szCs w:val="28"/>
              </w:rPr>
            </w:pPr>
          </w:p>
        </w:tc>
        <w:tc>
          <w:tcPr>
            <w:tcW w:w="6422" w:type="dxa"/>
            <w:vAlign w:val="center"/>
          </w:tcPr>
          <w:p w:rsidR="00B41ABD" w:rsidRDefault="00B41ABD" w:rsidP="00D51C95">
            <w:pPr>
              <w:spacing w:after="0" w:line="240" w:lineRule="auto"/>
              <w:rPr>
                <w:rFonts w:ascii="Times New Roman" w:hAnsi="Times New Roman" w:cs="Times New Roman"/>
                <w:sz w:val="28"/>
                <w:szCs w:val="28"/>
              </w:rPr>
            </w:pPr>
          </w:p>
        </w:tc>
      </w:tr>
      <w:tr w:rsidR="00B41ABD" w:rsidTr="00AC0C45">
        <w:tc>
          <w:tcPr>
            <w:tcW w:w="2993" w:type="dxa"/>
            <w:vAlign w:val="center"/>
          </w:tcPr>
          <w:p w:rsidR="00B41ABD" w:rsidRDefault="00B41ABD"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1076" w:type="dxa"/>
            <w:vAlign w:val="center"/>
          </w:tcPr>
          <w:p w:rsidR="00B41ABD" w:rsidRDefault="00B41ABD" w:rsidP="00D51C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422" w:type="dxa"/>
            <w:vAlign w:val="center"/>
          </w:tcPr>
          <w:p w:rsidR="00B41ABD" w:rsidRDefault="00B41ABD" w:rsidP="00D51C95">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представитель Министерства жилищно-коммунального хозяйства Ростовской области</w:t>
            </w:r>
          </w:p>
        </w:tc>
      </w:tr>
    </w:tbl>
    <w:p w:rsidR="00694D74" w:rsidRDefault="00694D74" w:rsidP="001670FE">
      <w:pPr>
        <w:spacing w:after="0" w:line="240" w:lineRule="auto"/>
        <w:rPr>
          <w:rFonts w:ascii="Times New Roman" w:eastAsia="Times New Roman" w:hAnsi="Times New Roman" w:cs="Times New Roman"/>
          <w:color w:val="000000"/>
          <w:sz w:val="20"/>
          <w:szCs w:val="20"/>
        </w:rPr>
      </w:pPr>
    </w:p>
    <w:p w:rsidR="00584F08" w:rsidRDefault="00584F08" w:rsidP="009E2EEA">
      <w:pPr>
        <w:pStyle w:val="ConsPlusNormal"/>
        <w:jc w:val="right"/>
        <w:rPr>
          <w:rFonts w:ascii="Times New Roman" w:hAnsi="Times New Roman"/>
          <w:sz w:val="28"/>
          <w:szCs w:val="28"/>
        </w:rPr>
      </w:pPr>
    </w:p>
    <w:p w:rsidR="00584F08" w:rsidRDefault="00584F08" w:rsidP="009E2EEA">
      <w:pPr>
        <w:pStyle w:val="ConsPlusNormal"/>
        <w:jc w:val="right"/>
        <w:rPr>
          <w:rFonts w:ascii="Times New Roman" w:hAnsi="Times New Roman"/>
          <w:sz w:val="28"/>
          <w:szCs w:val="28"/>
        </w:rPr>
      </w:pPr>
    </w:p>
    <w:p w:rsidR="00584F08" w:rsidRDefault="00584F08" w:rsidP="009E2EEA">
      <w:pPr>
        <w:pStyle w:val="ConsPlusNormal"/>
        <w:jc w:val="right"/>
        <w:rPr>
          <w:rFonts w:ascii="Times New Roman" w:hAnsi="Times New Roman"/>
          <w:sz w:val="28"/>
          <w:szCs w:val="28"/>
        </w:rPr>
      </w:pPr>
    </w:p>
    <w:p w:rsidR="00AC0C45" w:rsidRDefault="00AC0C45" w:rsidP="009E2EEA">
      <w:pPr>
        <w:pStyle w:val="ConsPlusNormal"/>
        <w:jc w:val="right"/>
        <w:rPr>
          <w:rFonts w:ascii="Times New Roman" w:hAnsi="Times New Roman"/>
          <w:sz w:val="28"/>
          <w:szCs w:val="28"/>
        </w:rPr>
      </w:pPr>
    </w:p>
    <w:p w:rsidR="00584F08" w:rsidRDefault="00584F08" w:rsidP="009E2EEA">
      <w:pPr>
        <w:pStyle w:val="ConsPlusNormal"/>
        <w:jc w:val="right"/>
        <w:rPr>
          <w:rFonts w:ascii="Times New Roman" w:hAnsi="Times New Roman"/>
          <w:sz w:val="28"/>
          <w:szCs w:val="28"/>
        </w:rPr>
      </w:pPr>
    </w:p>
    <w:p w:rsidR="009E2EEA" w:rsidRPr="00A24D2E" w:rsidRDefault="009E2EEA" w:rsidP="009E2EEA">
      <w:pPr>
        <w:pStyle w:val="ConsPlusNormal"/>
        <w:jc w:val="right"/>
        <w:rPr>
          <w:rFonts w:ascii="Times New Roman" w:hAnsi="Times New Roman"/>
          <w:sz w:val="28"/>
          <w:szCs w:val="28"/>
        </w:rPr>
      </w:pPr>
      <w:r w:rsidRPr="00A24D2E">
        <w:rPr>
          <w:rFonts w:ascii="Times New Roman" w:hAnsi="Times New Roman"/>
          <w:sz w:val="28"/>
          <w:szCs w:val="28"/>
        </w:rPr>
        <w:lastRenderedPageBreak/>
        <w:t>Приложение</w:t>
      </w:r>
      <w:r w:rsidR="00D42908">
        <w:rPr>
          <w:rFonts w:ascii="Times New Roman" w:hAnsi="Times New Roman"/>
          <w:sz w:val="28"/>
          <w:szCs w:val="28"/>
        </w:rPr>
        <w:t xml:space="preserve"> № 2</w:t>
      </w:r>
    </w:p>
    <w:p w:rsidR="009E2EEA" w:rsidRPr="00A24D2E" w:rsidRDefault="009E2EEA" w:rsidP="009E2EEA">
      <w:pPr>
        <w:pStyle w:val="ConsPlusNormal"/>
        <w:jc w:val="right"/>
        <w:rPr>
          <w:rFonts w:ascii="Times New Roman" w:hAnsi="Times New Roman"/>
          <w:sz w:val="28"/>
          <w:szCs w:val="28"/>
        </w:rPr>
      </w:pPr>
      <w:r w:rsidRPr="00A24D2E">
        <w:rPr>
          <w:rFonts w:ascii="Times New Roman" w:hAnsi="Times New Roman"/>
          <w:sz w:val="28"/>
          <w:szCs w:val="28"/>
        </w:rPr>
        <w:t xml:space="preserve"> к постановлению Администрации </w:t>
      </w:r>
    </w:p>
    <w:p w:rsidR="009E2EEA" w:rsidRPr="00A24D2E" w:rsidRDefault="009E2EEA" w:rsidP="009E2EEA">
      <w:pPr>
        <w:pStyle w:val="ConsPlusNormal"/>
        <w:jc w:val="right"/>
        <w:rPr>
          <w:rFonts w:ascii="Times New Roman" w:hAnsi="Times New Roman"/>
          <w:sz w:val="28"/>
          <w:szCs w:val="28"/>
        </w:rPr>
      </w:pPr>
      <w:r w:rsidRPr="00A24D2E">
        <w:rPr>
          <w:rFonts w:ascii="Times New Roman" w:hAnsi="Times New Roman"/>
          <w:sz w:val="28"/>
          <w:szCs w:val="28"/>
        </w:rPr>
        <w:t xml:space="preserve">Старостаничного сельского поселения </w:t>
      </w:r>
    </w:p>
    <w:p w:rsidR="009E2EEA" w:rsidRPr="00A24D2E" w:rsidRDefault="009E2EEA" w:rsidP="009E2EEA">
      <w:pPr>
        <w:pStyle w:val="ConsPlusNormal"/>
        <w:jc w:val="right"/>
        <w:rPr>
          <w:rFonts w:ascii="Times New Roman" w:hAnsi="Times New Roman"/>
          <w:sz w:val="28"/>
          <w:szCs w:val="28"/>
        </w:rPr>
      </w:pPr>
      <w:r w:rsidRPr="00A24D2E">
        <w:rPr>
          <w:rFonts w:ascii="Times New Roman" w:hAnsi="Times New Roman"/>
          <w:sz w:val="28"/>
          <w:szCs w:val="28"/>
        </w:rPr>
        <w:t xml:space="preserve">от 26.05.2025 № 136 </w:t>
      </w:r>
    </w:p>
    <w:p w:rsidR="0058267E" w:rsidRDefault="0058267E" w:rsidP="0058267E">
      <w:pPr>
        <w:spacing w:after="0" w:line="240" w:lineRule="auto"/>
        <w:jc w:val="center"/>
        <w:rPr>
          <w:rFonts w:ascii="Times New Roman" w:eastAsia="Times New Roman" w:hAnsi="Times New Roman" w:cs="Times New Roman"/>
          <w:color w:val="000000"/>
          <w:sz w:val="28"/>
          <w:szCs w:val="28"/>
        </w:rPr>
      </w:pPr>
    </w:p>
    <w:p w:rsidR="009E2EEA" w:rsidRPr="0058267E" w:rsidRDefault="0058267E" w:rsidP="0058267E">
      <w:pPr>
        <w:spacing w:after="0" w:line="240" w:lineRule="auto"/>
        <w:jc w:val="center"/>
        <w:rPr>
          <w:rFonts w:ascii="Times New Roman" w:eastAsia="Times New Roman" w:hAnsi="Times New Roman" w:cs="Times New Roman"/>
          <w:color w:val="000000"/>
          <w:sz w:val="28"/>
          <w:szCs w:val="28"/>
        </w:rPr>
      </w:pPr>
      <w:r w:rsidRPr="0058267E">
        <w:rPr>
          <w:rFonts w:ascii="Times New Roman" w:eastAsia="Times New Roman" w:hAnsi="Times New Roman" w:cs="Times New Roman"/>
          <w:color w:val="000000"/>
          <w:sz w:val="28"/>
          <w:szCs w:val="28"/>
        </w:rPr>
        <w:t>ПРОГРАММА</w:t>
      </w:r>
    </w:p>
    <w:p w:rsidR="008078E8" w:rsidRDefault="0058267E" w:rsidP="0058267E">
      <w:pPr>
        <w:spacing w:after="0" w:line="240" w:lineRule="auto"/>
        <w:jc w:val="center"/>
        <w:rPr>
          <w:rFonts w:ascii="Times New Roman" w:eastAsia="Times New Roman" w:hAnsi="Times New Roman" w:cs="Times New Roman"/>
          <w:sz w:val="28"/>
          <w:szCs w:val="28"/>
        </w:rPr>
      </w:pPr>
      <w:r w:rsidRPr="0058267E">
        <w:rPr>
          <w:rFonts w:ascii="Times New Roman" w:eastAsia="Times New Roman" w:hAnsi="Times New Roman" w:cs="Times New Roman"/>
          <w:color w:val="000000"/>
          <w:sz w:val="28"/>
          <w:szCs w:val="28"/>
        </w:rPr>
        <w:t>проведения оценки</w:t>
      </w:r>
      <w:r>
        <w:rPr>
          <w:rFonts w:ascii="Times New Roman" w:eastAsia="Times New Roman" w:hAnsi="Times New Roman" w:cs="Times New Roman"/>
          <w:color w:val="000000"/>
          <w:sz w:val="28"/>
          <w:szCs w:val="28"/>
        </w:rPr>
        <w:t xml:space="preserve"> обеспечения готовности </w:t>
      </w:r>
      <w:r>
        <w:rPr>
          <w:rFonts w:ascii="Times New Roman" w:eastAsia="Times New Roman" w:hAnsi="Times New Roman" w:cs="Times New Roman"/>
          <w:sz w:val="28"/>
          <w:szCs w:val="28"/>
        </w:rPr>
        <w:t xml:space="preserve">теплоснабжающих организаций </w:t>
      </w:r>
    </w:p>
    <w:p w:rsidR="0058267E" w:rsidRDefault="0058267E" w:rsidP="005826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потребителей тепловой энергии на территории Старостаничного сельского поселения к отопительному периоду 2025-2026</w:t>
      </w:r>
    </w:p>
    <w:p w:rsidR="001612DF" w:rsidRDefault="001612DF" w:rsidP="0058267E">
      <w:pPr>
        <w:spacing w:after="0" w:line="240" w:lineRule="auto"/>
        <w:jc w:val="center"/>
        <w:rPr>
          <w:rFonts w:ascii="Times New Roman" w:eastAsia="Times New Roman" w:hAnsi="Times New Roman" w:cs="Times New Roman"/>
          <w:sz w:val="28"/>
          <w:szCs w:val="28"/>
        </w:rPr>
      </w:pPr>
    </w:p>
    <w:p w:rsidR="001612DF" w:rsidRDefault="00440E61" w:rsidP="001612DF">
      <w:pPr>
        <w:pStyle w:val="a9"/>
        <w:numPr>
          <w:ilvl w:val="0"/>
          <w:numId w:val="7"/>
        </w:num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положения</w:t>
      </w:r>
    </w:p>
    <w:p w:rsidR="001612DF" w:rsidRDefault="001612DF" w:rsidP="001612DF">
      <w:pPr>
        <w:pStyle w:val="a9"/>
        <w:spacing w:after="0" w:line="240" w:lineRule="auto"/>
        <w:rPr>
          <w:rFonts w:ascii="Times New Roman" w:eastAsia="Times New Roman" w:hAnsi="Times New Roman" w:cs="Times New Roman"/>
          <w:color w:val="000000"/>
          <w:sz w:val="28"/>
          <w:szCs w:val="28"/>
        </w:rPr>
      </w:pPr>
    </w:p>
    <w:p w:rsidR="001612DF" w:rsidRDefault="001612DF" w:rsidP="005059B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Настоящая программа разработана </w:t>
      </w:r>
      <w:r w:rsidR="008078E8">
        <w:rPr>
          <w:rFonts w:ascii="Times New Roman" w:eastAsia="Times New Roman" w:hAnsi="Times New Roman" w:cs="Times New Roman"/>
          <w:color w:val="000000"/>
          <w:sz w:val="28"/>
          <w:szCs w:val="28"/>
        </w:rPr>
        <w:t xml:space="preserve">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содержит информацию об объектах, подлежащих оценке обеспечения готовности к отопительному периоду, определяет работу комиссий по оценке обеспечения </w:t>
      </w:r>
      <w:r w:rsidR="00CC3C71">
        <w:rPr>
          <w:rFonts w:ascii="Times New Roman" w:eastAsia="Times New Roman" w:hAnsi="Times New Roman" w:cs="Times New Roman"/>
          <w:color w:val="000000"/>
          <w:sz w:val="28"/>
          <w:szCs w:val="28"/>
        </w:rPr>
        <w:t>готовности объектов к отопительному периоду (далее – Комиссии), графики проведения оценки обеспечения готовности объектов к отопительному периоду.</w:t>
      </w:r>
    </w:p>
    <w:p w:rsidR="00CC3C71" w:rsidRDefault="00CC3C71" w:rsidP="005059B6">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комиссии осуществляют свои права и обязанности в рамках требований, указанных в разделе 6 настоящей программы.</w:t>
      </w:r>
    </w:p>
    <w:p w:rsidR="00CC3C71" w:rsidRDefault="00CC3C71" w:rsidP="008078E8">
      <w:pPr>
        <w:spacing w:after="0" w:line="240" w:lineRule="auto"/>
        <w:ind w:firstLine="360"/>
        <w:jc w:val="both"/>
        <w:rPr>
          <w:rFonts w:ascii="Times New Roman" w:eastAsia="Times New Roman" w:hAnsi="Times New Roman" w:cs="Times New Roman"/>
          <w:color w:val="000000"/>
          <w:sz w:val="28"/>
          <w:szCs w:val="28"/>
        </w:rPr>
      </w:pPr>
    </w:p>
    <w:p w:rsidR="00CC3C71" w:rsidRDefault="00CC3C71" w:rsidP="00CC3C71">
      <w:pPr>
        <w:pStyle w:val="a9"/>
        <w:numPr>
          <w:ilvl w:val="0"/>
          <w:numId w:val="7"/>
        </w:num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Объекты, подлежащие оценке обеспечения</w:t>
      </w:r>
    </w:p>
    <w:p w:rsidR="00CC3C71" w:rsidRDefault="00CC3C71" w:rsidP="00CC3C71">
      <w:pPr>
        <w:pStyle w:val="a9"/>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готовности </w:t>
      </w:r>
      <w:r w:rsidRPr="00CC3C71">
        <w:rPr>
          <w:rFonts w:ascii="Times New Roman" w:eastAsia="Times New Roman" w:hAnsi="Times New Roman" w:cs="Times New Roman"/>
          <w:color w:val="000000"/>
          <w:sz w:val="28"/>
          <w:szCs w:val="28"/>
        </w:rPr>
        <w:t>к отопительному периоду</w:t>
      </w:r>
    </w:p>
    <w:p w:rsidR="00CC3C71" w:rsidRDefault="00CC3C71" w:rsidP="00CC3C71">
      <w:pPr>
        <w:pStyle w:val="a9"/>
        <w:spacing w:after="0" w:line="240" w:lineRule="auto"/>
        <w:jc w:val="center"/>
        <w:rPr>
          <w:rFonts w:ascii="Times New Roman" w:eastAsia="Times New Roman" w:hAnsi="Times New Roman" w:cs="Times New Roman"/>
          <w:color w:val="000000"/>
          <w:sz w:val="28"/>
          <w:szCs w:val="28"/>
        </w:rPr>
      </w:pPr>
    </w:p>
    <w:p w:rsidR="00CC3C71" w:rsidRDefault="00CC3C71" w:rsidP="00CC3C71">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Указанная комиссия в соответствии со статьей 20 Федерального закона от 27.07.2010 № 190-ФЗ «О теплоснабжении» осуществляет оценку обеспечения готовности к отопительному периоду на территории Старостаничного сельского поселения в отношении следующих лиц:</w:t>
      </w:r>
    </w:p>
    <w:p w:rsidR="00CC3C71" w:rsidRPr="009C7BBD" w:rsidRDefault="009C7BBD" w:rsidP="009C7BB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CC3C71" w:rsidRPr="009C7BBD">
        <w:rPr>
          <w:rFonts w:ascii="Times New Roman" w:eastAsia="Times New Roman" w:hAnsi="Times New Roman" w:cs="Times New Roman"/>
          <w:color w:val="000000"/>
          <w:sz w:val="28"/>
          <w:szCs w:val="28"/>
        </w:rPr>
        <w:t>Теплоснабжающие организации, теплосетевые организации</w:t>
      </w:r>
      <w:r w:rsidR="00AD2318" w:rsidRPr="009C7BBD">
        <w:rPr>
          <w:rFonts w:ascii="Times New Roman" w:eastAsia="Times New Roman" w:hAnsi="Times New Roman" w:cs="Times New Roman"/>
          <w:color w:val="000000"/>
          <w:sz w:val="28"/>
          <w:szCs w:val="28"/>
        </w:rPr>
        <w:t>.</w:t>
      </w:r>
    </w:p>
    <w:p w:rsidR="00CC3C71" w:rsidRPr="009C7BBD" w:rsidRDefault="009C7BBD" w:rsidP="009C7BBD">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00CC3C71" w:rsidRPr="009C7BBD">
        <w:rPr>
          <w:rFonts w:ascii="Times New Roman" w:eastAsia="Times New Roman" w:hAnsi="Times New Roman" w:cs="Times New Roman"/>
          <w:color w:val="000000"/>
          <w:sz w:val="28"/>
          <w:szCs w:val="28"/>
        </w:rPr>
        <w:t xml:space="preserve">Управляющие организации по управлению многоквартирными домами, а также товарищества </w:t>
      </w:r>
      <w:r w:rsidR="00B02327" w:rsidRPr="009C7BBD">
        <w:rPr>
          <w:rFonts w:ascii="Times New Roman" w:eastAsia="Times New Roman" w:hAnsi="Times New Roman" w:cs="Times New Roman"/>
          <w:color w:val="000000"/>
          <w:sz w:val="28"/>
          <w:szCs w:val="28"/>
        </w:rPr>
        <w:t>собственников жилья, жилищные кооперативы или иные специализированные потребительские кооперативы при осуществлении ими деятельности по управлению многоквартирными домами</w:t>
      </w:r>
      <w:r w:rsidR="00AD2318" w:rsidRPr="009C7BBD">
        <w:rPr>
          <w:rFonts w:ascii="Times New Roman" w:eastAsia="Times New Roman" w:hAnsi="Times New Roman" w:cs="Times New Roman"/>
          <w:color w:val="000000"/>
          <w:sz w:val="28"/>
          <w:szCs w:val="28"/>
        </w:rPr>
        <w:t>.</w:t>
      </w:r>
    </w:p>
    <w:p w:rsidR="00440E61" w:rsidRDefault="00440E61" w:rsidP="00440E61">
      <w:pPr>
        <w:pStyle w:val="a9"/>
        <w:spacing w:after="0" w:line="240" w:lineRule="auto"/>
        <w:ind w:left="0"/>
        <w:jc w:val="both"/>
        <w:rPr>
          <w:rFonts w:ascii="Times New Roman" w:eastAsia="Times New Roman" w:hAnsi="Times New Roman" w:cs="Times New Roman"/>
          <w:color w:val="000000"/>
          <w:sz w:val="28"/>
          <w:szCs w:val="28"/>
        </w:rPr>
      </w:pPr>
    </w:p>
    <w:p w:rsidR="00440E61" w:rsidRDefault="00440E61" w:rsidP="00440E61">
      <w:pPr>
        <w:pStyle w:val="a9"/>
        <w:numPr>
          <w:ilvl w:val="0"/>
          <w:numId w:val="7"/>
        </w:num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комиссии по проверке готовности к отопительному периоду</w:t>
      </w:r>
    </w:p>
    <w:p w:rsidR="00440E61" w:rsidRPr="00BE115C" w:rsidRDefault="00440E61" w:rsidP="00BE115C">
      <w:pPr>
        <w:spacing w:after="0" w:line="240" w:lineRule="auto"/>
        <w:ind w:left="360"/>
        <w:rPr>
          <w:rFonts w:ascii="Times New Roman" w:eastAsia="Times New Roman" w:hAnsi="Times New Roman" w:cs="Times New Roman"/>
          <w:color w:val="000000"/>
          <w:sz w:val="28"/>
          <w:szCs w:val="28"/>
        </w:rPr>
      </w:pPr>
    </w:p>
    <w:p w:rsidR="00440E61" w:rsidRPr="009C7BBD" w:rsidRDefault="00F55FE9" w:rsidP="00F55FE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sidR="00440E61" w:rsidRPr="009C7BBD">
        <w:rPr>
          <w:rFonts w:ascii="Times New Roman" w:eastAsia="Times New Roman" w:hAnsi="Times New Roman" w:cs="Times New Roman"/>
          <w:color w:val="000000"/>
          <w:sz w:val="28"/>
          <w:szCs w:val="28"/>
        </w:rPr>
        <w:t>Проверка осуществляется комиссией, образованной Администрацией Старостаничного сельского поселения (далее – Комиссия). Работа Комиссии осуществляется в отношении объектов и организацией согласно графику проведения проверок (приложение 1 к Программе).</w:t>
      </w:r>
    </w:p>
    <w:p w:rsidR="00440E61" w:rsidRDefault="00F55FE9" w:rsidP="009C7BBD">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w:t>
      </w:r>
      <w:r w:rsidR="009C7BBD">
        <w:rPr>
          <w:rFonts w:ascii="Times New Roman" w:eastAsia="Times New Roman" w:hAnsi="Times New Roman" w:cs="Times New Roman"/>
          <w:color w:val="000000"/>
          <w:sz w:val="28"/>
          <w:szCs w:val="28"/>
        </w:rPr>
        <w:t xml:space="preserve">. </w:t>
      </w:r>
      <w:r w:rsidR="00440E61">
        <w:rPr>
          <w:rFonts w:ascii="Times New Roman" w:eastAsia="Times New Roman" w:hAnsi="Times New Roman" w:cs="Times New Roman"/>
          <w:color w:val="000000"/>
          <w:sz w:val="28"/>
          <w:szCs w:val="28"/>
        </w:rPr>
        <w:t xml:space="preserve">При проверке комиссиями </w:t>
      </w:r>
      <w:r w:rsidR="005E588C">
        <w:rPr>
          <w:rFonts w:ascii="Times New Roman" w:eastAsia="Times New Roman" w:hAnsi="Times New Roman" w:cs="Times New Roman"/>
          <w:color w:val="000000"/>
          <w:sz w:val="28"/>
          <w:szCs w:val="28"/>
        </w:rPr>
        <w:t>контролируется выполнение требований, установленных Правилами оценки готовности к отопительному периоду, введенными приказом Минэнерго РФ от 13.11.2024 № 2234.</w:t>
      </w:r>
    </w:p>
    <w:p w:rsidR="005E588C" w:rsidRDefault="00F55FE9" w:rsidP="00F55FE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w:t>
      </w:r>
      <w:r w:rsidR="00BC094C">
        <w:rPr>
          <w:rFonts w:ascii="Times New Roman" w:eastAsia="Times New Roman" w:hAnsi="Times New Roman" w:cs="Times New Roman"/>
          <w:color w:val="000000"/>
          <w:sz w:val="28"/>
          <w:szCs w:val="28"/>
        </w:rPr>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BC094C" w:rsidRDefault="00F55FE9" w:rsidP="00F55FE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r w:rsidR="00BC094C">
        <w:rPr>
          <w:rFonts w:ascii="Times New Roman" w:eastAsia="Times New Roman" w:hAnsi="Times New Roman" w:cs="Times New Roman"/>
          <w:color w:val="000000"/>
          <w:sz w:val="28"/>
          <w:szCs w:val="28"/>
        </w:rPr>
        <w:t xml:space="preserve">В отношении каждого объекта </w:t>
      </w:r>
      <w:r w:rsidR="0089417F">
        <w:rPr>
          <w:rFonts w:ascii="Times New Roman" w:eastAsia="Times New Roman" w:hAnsi="Times New Roman" w:cs="Times New Roman"/>
          <w:color w:val="000000"/>
          <w:sz w:val="28"/>
          <w:szCs w:val="28"/>
        </w:rPr>
        <w:t>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 установленными в оценочных листах. Уровень готовности лиц, указанных в пунк</w:t>
      </w:r>
      <w:r w:rsidR="005059B6">
        <w:rPr>
          <w:rFonts w:ascii="Times New Roman" w:eastAsia="Times New Roman" w:hAnsi="Times New Roman" w:cs="Times New Roman"/>
          <w:color w:val="000000"/>
          <w:sz w:val="28"/>
          <w:szCs w:val="28"/>
        </w:rPr>
        <w:t>тах 2.1, 2.2</w:t>
      </w:r>
      <w:r w:rsidR="0089417F">
        <w:rPr>
          <w:rFonts w:ascii="Times New Roman" w:eastAsia="Times New Roman" w:hAnsi="Times New Roman" w:cs="Times New Roman"/>
          <w:color w:val="000000"/>
          <w:sz w:val="28"/>
          <w:szCs w:val="28"/>
        </w:rPr>
        <w:t xml:space="preserve"> настоящего Порядка, определяется как среднеарифметическое значение индексов готовности объектов оценки обеспечения готовности.</w:t>
      </w:r>
    </w:p>
    <w:p w:rsidR="0089417F" w:rsidRPr="00F55FE9" w:rsidRDefault="00F55FE9" w:rsidP="00F55FE9">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0089417F" w:rsidRPr="00F55FE9">
        <w:rPr>
          <w:rFonts w:ascii="Times New Roman" w:eastAsia="Times New Roman" w:hAnsi="Times New Roman" w:cs="Times New Roman"/>
          <w:color w:val="000000"/>
          <w:sz w:val="28"/>
          <w:szCs w:val="28"/>
        </w:rPr>
        <w:t>По результатам расчета индекса готовности устанавливается:</w:t>
      </w:r>
    </w:p>
    <w:p w:rsidR="0089417F" w:rsidRDefault="0089417F" w:rsidP="0089417F">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готовности «Не готов» – если индекс готовности меньше 0,8;</w:t>
      </w:r>
    </w:p>
    <w:p w:rsidR="0089417F" w:rsidRDefault="0089417F" w:rsidP="0089417F">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готовности «Готов с условиями» – если индекс готовности меньше 0,9 и больше либо равен 0,8;</w:t>
      </w:r>
    </w:p>
    <w:p w:rsidR="006E711F" w:rsidRDefault="006E711F" w:rsidP="0089417F">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готовности «Готов»</w:t>
      </w:r>
      <w:r w:rsidR="00EC490C">
        <w:rPr>
          <w:rFonts w:ascii="Times New Roman" w:eastAsia="Times New Roman" w:hAnsi="Times New Roman" w:cs="Times New Roman"/>
          <w:color w:val="000000"/>
          <w:sz w:val="28"/>
          <w:szCs w:val="28"/>
        </w:rPr>
        <w:t xml:space="preserve"> – если индекс готовности больше либо равен 0,9.</w:t>
      </w:r>
    </w:p>
    <w:p w:rsidR="00550ED8" w:rsidRDefault="00550ED8" w:rsidP="00D82C77">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Для лиц, указанных в п. 2.1, 2.2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550ED8" w:rsidRDefault="00550ED8" w:rsidP="00F55FE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обеспечения готовности к отопительному периоду);</w:t>
      </w:r>
    </w:p>
    <w:p w:rsidR="00550ED8" w:rsidRDefault="00550ED8" w:rsidP="00F55FE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2F74">
        <w:rPr>
          <w:rFonts w:ascii="Times New Roman" w:eastAsia="Times New Roman" w:hAnsi="Times New Roman" w:cs="Times New Roman"/>
          <w:color w:val="000000"/>
          <w:sz w:val="28"/>
          <w:szCs w:val="28"/>
        </w:rPr>
        <w:t xml:space="preserve">показатель наличия актов проведения гидравлических испытаний на прочность и плотность </w:t>
      </w:r>
      <w:r w:rsidR="00EF396E">
        <w:rPr>
          <w:rFonts w:ascii="Times New Roman" w:eastAsia="Times New Roman" w:hAnsi="Times New Roman" w:cs="Times New Roman"/>
          <w:color w:val="000000"/>
          <w:sz w:val="28"/>
          <w:szCs w:val="28"/>
        </w:rPr>
        <w:t>трубопроводов тепловых сетей в соответствии с пунктом 6.2.32 Правил № 115 (подпункт 9.3.19 пункта 9 Правил обеспечения готовности к отопительному периоду);</w:t>
      </w:r>
    </w:p>
    <w:p w:rsidR="00EF396E" w:rsidRDefault="00EF396E" w:rsidP="00F55FE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7346CE" w:rsidRDefault="005059B6" w:rsidP="00D82C77">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7346CE">
        <w:rPr>
          <w:rFonts w:ascii="Times New Roman" w:eastAsia="Times New Roman" w:hAnsi="Times New Roman" w:cs="Times New Roman"/>
          <w:color w:val="000000"/>
          <w:sz w:val="28"/>
          <w:szCs w:val="28"/>
        </w:rPr>
        <w:t>.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7346CE" w:rsidRDefault="007346CE" w:rsidP="007346CE">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Результаты проверки оформляются актом проверки готовности к отопительному периоду </w:t>
      </w:r>
      <w:r w:rsidR="00DB4476">
        <w:rPr>
          <w:rFonts w:ascii="Times New Roman" w:eastAsia="Times New Roman" w:hAnsi="Times New Roman" w:cs="Times New Roman"/>
          <w:color w:val="000000"/>
          <w:sz w:val="28"/>
          <w:szCs w:val="28"/>
        </w:rPr>
        <w:t xml:space="preserve">(далее – акт), который составляется не позднее одного дня с даты завершения проверки, по рекомендуемому образцу согласно приложению 2 к Программе. </w:t>
      </w:r>
    </w:p>
    <w:p w:rsidR="008F0005" w:rsidRDefault="008F0005" w:rsidP="007346CE">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акте содержатся</w:t>
      </w:r>
      <w:r w:rsidR="00AF2105">
        <w:rPr>
          <w:rFonts w:ascii="Times New Roman" w:eastAsia="Times New Roman" w:hAnsi="Times New Roman" w:cs="Times New Roman"/>
          <w:color w:val="000000"/>
          <w:sz w:val="28"/>
          <w:szCs w:val="28"/>
        </w:rPr>
        <w:t xml:space="preserve"> следующие комиссии по итогам проверки:</w:t>
      </w:r>
    </w:p>
    <w:p w:rsidR="00AF2105" w:rsidRDefault="00AF2105" w:rsidP="00AF2105">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объект проверки готов к отопительному периоду;</w:t>
      </w:r>
    </w:p>
    <w:p w:rsidR="00AF2105" w:rsidRDefault="00AF2105" w:rsidP="00AF2105">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AF2105" w:rsidRDefault="00AF2105" w:rsidP="00AF2105">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объект проверки не готов к отопительному периоду.</w:t>
      </w:r>
    </w:p>
    <w:p w:rsidR="00AF2105" w:rsidRDefault="005059B6" w:rsidP="00D82C77">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2105">
        <w:rPr>
          <w:rFonts w:ascii="Times New Roman" w:eastAsia="Times New Roman" w:hAnsi="Times New Roman" w:cs="Times New Roman"/>
          <w:color w:val="000000"/>
          <w:sz w:val="28"/>
          <w:szCs w:val="28"/>
        </w:rPr>
        <w:t>. Паспорт готовности к отопительному периоду (далее – Паспорт) составляется по приложению 3 к Программе и выдается сектором муниципального хозяйства Администрации Старостаничного сельского поселения по каждой проверяемой организации в течение 15 дней с даты подписания акта готовности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Актом.</w:t>
      </w:r>
    </w:p>
    <w:p w:rsidR="00AF2105" w:rsidRDefault="005059B6" w:rsidP="00D82C77">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AF2105">
        <w:rPr>
          <w:rFonts w:ascii="Times New Roman" w:eastAsia="Times New Roman" w:hAnsi="Times New Roman" w:cs="Times New Roman"/>
          <w:color w:val="000000"/>
          <w:sz w:val="28"/>
          <w:szCs w:val="28"/>
        </w:rPr>
        <w:t>. В случае не устранения замечаний лицами, указанными в п.</w:t>
      </w:r>
      <w:r w:rsidR="00267789">
        <w:rPr>
          <w:rFonts w:ascii="Times New Roman" w:eastAsia="Times New Roman" w:hAnsi="Times New Roman" w:cs="Times New Roman"/>
          <w:color w:val="000000"/>
          <w:sz w:val="28"/>
          <w:szCs w:val="28"/>
        </w:rPr>
        <w:t xml:space="preserve"> </w:t>
      </w:r>
      <w:r w:rsidR="00AF2105">
        <w:rPr>
          <w:rFonts w:ascii="Times New Roman" w:eastAsia="Times New Roman" w:hAnsi="Times New Roman" w:cs="Times New Roman"/>
          <w:color w:val="000000"/>
          <w:sz w:val="28"/>
          <w:szCs w:val="28"/>
        </w:rPr>
        <w:t xml:space="preserve">2.1, 2.2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w:t>
      </w:r>
      <w:r w:rsidR="00F373B2">
        <w:rPr>
          <w:rFonts w:ascii="Times New Roman" w:eastAsia="Times New Roman" w:hAnsi="Times New Roman" w:cs="Times New Roman"/>
          <w:color w:val="000000"/>
          <w:sz w:val="28"/>
          <w:szCs w:val="28"/>
        </w:rPr>
        <w:t xml:space="preserve">государственного </w:t>
      </w:r>
      <w:r w:rsidR="00AF2105">
        <w:rPr>
          <w:rFonts w:ascii="Times New Roman" w:eastAsia="Times New Roman" w:hAnsi="Times New Roman" w:cs="Times New Roman"/>
          <w:color w:val="000000"/>
          <w:sz w:val="28"/>
          <w:szCs w:val="28"/>
        </w:rPr>
        <w:t xml:space="preserve">надзора </w:t>
      </w:r>
      <w:r w:rsidR="00267789">
        <w:rPr>
          <w:rFonts w:ascii="Times New Roman" w:eastAsia="Times New Roman" w:hAnsi="Times New Roman" w:cs="Times New Roman"/>
          <w:color w:val="000000"/>
          <w:sz w:val="28"/>
          <w:szCs w:val="28"/>
        </w:rPr>
        <w:t>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w:t>
      </w:r>
    </w:p>
    <w:p w:rsidR="00267789" w:rsidRDefault="00267789" w:rsidP="00D82C77">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5059B6">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Не позднее одного рабочего дня с даты завершения оценки обеспечения готовности комиссией составляется акт по форме приложения № 2 к Порядку проведения оценки обеспечения готовности к отопительному периоду, утвержденному приказом Минэнерго России от 13.11.2024 № 2234.</w:t>
      </w:r>
    </w:p>
    <w:p w:rsidR="00267789" w:rsidRDefault="00267789" w:rsidP="0026778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пяти рабочих дней со дня подписания акта комиссией </w:t>
      </w:r>
      <w:r w:rsidR="00D82C77">
        <w:rPr>
          <w:rFonts w:ascii="Times New Roman" w:eastAsia="Times New Roman" w:hAnsi="Times New Roman" w:cs="Times New Roman"/>
          <w:color w:val="000000"/>
          <w:sz w:val="28"/>
          <w:szCs w:val="28"/>
        </w:rPr>
        <w:t>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 № 3 к Порядку проведения оценки обеспечения готовности к отопительному периоду, утвержденному приказом Минэнерго России от 13.11.2024 № 2234.</w:t>
      </w:r>
    </w:p>
    <w:p w:rsidR="00475C6D" w:rsidRDefault="005059B6" w:rsidP="00267789">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475C6D">
        <w:rPr>
          <w:rFonts w:ascii="Times New Roman" w:eastAsia="Times New Roman" w:hAnsi="Times New Roman" w:cs="Times New Roman"/>
          <w:color w:val="000000"/>
          <w:sz w:val="28"/>
          <w:szCs w:val="28"/>
        </w:rPr>
        <w:t>. Организация, не получившая по объектам проверки паспорт готовности до даты, установленной Графиком проведения проверки готовности</w:t>
      </w:r>
      <w:r w:rsidR="004D68D2">
        <w:rPr>
          <w:rFonts w:ascii="Times New Roman" w:eastAsia="Times New Roman" w:hAnsi="Times New Roman" w:cs="Times New Roman"/>
          <w:color w:val="000000"/>
          <w:sz w:val="28"/>
          <w:szCs w:val="28"/>
        </w:rPr>
        <w:t xml:space="preserve"> к отопительному периоду, согласно приложению 1 настоящей Программы, </w:t>
      </w:r>
      <w:r w:rsidR="00255D45">
        <w:rPr>
          <w:rFonts w:ascii="Times New Roman" w:eastAsia="Times New Roman" w:hAnsi="Times New Roman" w:cs="Times New Roman"/>
          <w:color w:val="000000"/>
          <w:sz w:val="28"/>
          <w:szCs w:val="28"/>
        </w:rPr>
        <w:t xml:space="preserve">обязана продолжить подготовку к отопительному периоду и устранить замечания, указанные в Акте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w:t>
      </w:r>
      <w:r w:rsidR="00255D45">
        <w:rPr>
          <w:rFonts w:ascii="Times New Roman" w:eastAsia="Times New Roman" w:hAnsi="Times New Roman" w:cs="Times New Roman"/>
          <w:color w:val="000000"/>
          <w:sz w:val="28"/>
          <w:szCs w:val="28"/>
        </w:rPr>
        <w:lastRenderedPageBreak/>
        <w:t>повторный акт с выводом о готовности к отопительному периоду, но без выдачи паспорта в текущий отопительный период.</w:t>
      </w:r>
    </w:p>
    <w:p w:rsidR="00255D45" w:rsidRDefault="00255D45" w:rsidP="00267789">
      <w:pPr>
        <w:pStyle w:val="a9"/>
        <w:spacing w:after="0" w:line="240" w:lineRule="auto"/>
        <w:ind w:left="0" w:firstLine="708"/>
        <w:jc w:val="both"/>
        <w:rPr>
          <w:rFonts w:ascii="Times New Roman" w:eastAsia="Times New Roman" w:hAnsi="Times New Roman" w:cs="Times New Roman"/>
          <w:color w:val="000000"/>
          <w:sz w:val="28"/>
          <w:szCs w:val="28"/>
        </w:rPr>
      </w:pPr>
    </w:p>
    <w:p w:rsidR="00255D45" w:rsidRDefault="00255D45" w:rsidP="00BF5BE5">
      <w:pPr>
        <w:pStyle w:val="a9"/>
        <w:numPr>
          <w:ilvl w:val="0"/>
          <w:numId w:val="7"/>
        </w:num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Требования по готовности к отопительному периоду для теплоснабжающих и теплосетевых организаций</w:t>
      </w:r>
    </w:p>
    <w:p w:rsidR="00BF5BE5" w:rsidRDefault="00BF5BE5" w:rsidP="00BF5BE5">
      <w:pPr>
        <w:pStyle w:val="a9"/>
        <w:spacing w:after="0" w:line="240" w:lineRule="auto"/>
        <w:ind w:left="0"/>
        <w:rPr>
          <w:rFonts w:ascii="Times New Roman" w:eastAsia="Times New Roman" w:hAnsi="Times New Roman" w:cs="Times New Roman"/>
          <w:color w:val="000000"/>
          <w:sz w:val="28"/>
          <w:szCs w:val="28"/>
        </w:rPr>
      </w:pPr>
    </w:p>
    <w:p w:rsidR="00BF5BE5" w:rsidRDefault="00BF5BE5"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оценки </w:t>
      </w:r>
      <w:r w:rsidR="00AB725F">
        <w:rPr>
          <w:rFonts w:ascii="Times New Roman" w:eastAsia="Times New Roman" w:hAnsi="Times New Roman" w:cs="Times New Roman"/>
          <w:color w:val="000000"/>
          <w:sz w:val="28"/>
          <w:szCs w:val="28"/>
        </w:rPr>
        <w:t>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 подтверждающие:</w:t>
      </w:r>
    </w:p>
    <w:p w:rsidR="00AB725F" w:rsidRDefault="00AB725F"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Выполнение требований, установленные частью 4 стать 20 Федерального закона от 27.07.2010 № 190-ФЗ «О теплоснабжении», а именно:</w:t>
      </w:r>
    </w:p>
    <w:p w:rsidR="00AB725F" w:rsidRDefault="00AB725F"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укомплектованности служб;</w:t>
      </w:r>
    </w:p>
    <w:p w:rsidR="00AB725F" w:rsidRDefault="00AB725F"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соглашения об управлении системой теплоснабжения;</w:t>
      </w:r>
    </w:p>
    <w:p w:rsidR="002630E4" w:rsidRDefault="002630E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положения о диспетчерской службе или распорядительного документа организации о назначении ответственного за диспетчерское управление;</w:t>
      </w:r>
    </w:p>
    <w:p w:rsidR="002630E4" w:rsidRDefault="002630E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наличие организационно-распорядительных документов организации об утверждении перечня </w:t>
      </w:r>
      <w:r w:rsidR="00820864">
        <w:rPr>
          <w:rFonts w:ascii="Times New Roman" w:eastAsia="Times New Roman" w:hAnsi="Times New Roman" w:cs="Times New Roman"/>
          <w:color w:val="000000"/>
          <w:sz w:val="28"/>
          <w:szCs w:val="28"/>
        </w:rPr>
        <w:t>производственных инструкций для безопасной эксплуатации;</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эксплуатационных инструкций объектов теплоснабжения и (или) производственных инструкций;</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аттестации и проверки знаний работников и руководителей;</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обучения работников действиям в случае аварии или инцидента на опасном производственном объекте;</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организационно-распорядительных документов организации о назначении ответственных лиц;</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документации по охране труда и безопасному производству работ;</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противоаварийных тренировок;</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наладки тепловых сетей и контроля за режимами потребления тепловой энергии, а также проведение режимно-наладочных испытаний объектов теплоснабжения;</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качества теплоносителей;</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организации коммерческого учета тепловой энергии и теплоносителя;</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проверки качества строительства, реконструкции и капитального ремонта;</w:t>
      </w:r>
    </w:p>
    <w:p w:rsidR="00820864" w:rsidRDefault="00820864"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продления срока эксплуатации объектов</w:t>
      </w:r>
      <w:r w:rsidR="002E31EB">
        <w:rPr>
          <w:rFonts w:ascii="Times New Roman" w:eastAsia="Times New Roman" w:hAnsi="Times New Roman" w:cs="Times New Roman"/>
          <w:color w:val="000000"/>
          <w:sz w:val="28"/>
          <w:szCs w:val="28"/>
        </w:rPr>
        <w:t>;</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актов и паспортов дымовых труб, в которых отражены результаты контроля их состояния;</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испытаний тепловых сетей;</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гидравлических испытаний тепловых сетей;</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шурфовок тепловых сетей;</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очистки и промывки тепловых сетей, тепловых пунктов;</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наличие акта измерений удельного электрического сопротивления грунта и потенциалов блуждающих токов;</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работоспособности оборудования насосных станций;</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наличия запасов топлива;</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запасов материалов, запорной арматуры, запасных частей, средств механизации;</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лицензии Ростехнадзора и договора обязательного страхования гражданской ответственности;</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выполнение мероприятий по резервированию систем теплоснабжения, определенных утвержденной актуализированной схемой теплоснабжения и включенных в инвестиционную программу;</w:t>
      </w:r>
    </w:p>
    <w:p w:rsidR="002E31EB"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порядка (плана) действий по ликвидации последствий аварийных ситуаций в сфере теплоснабжения.</w:t>
      </w:r>
    </w:p>
    <w:p w:rsidR="003745A0" w:rsidRDefault="002E31EB"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3745A0">
        <w:rPr>
          <w:rFonts w:ascii="Times New Roman" w:eastAsia="Times New Roman" w:hAnsi="Times New Roman" w:cs="Times New Roman"/>
          <w:color w:val="000000"/>
          <w:sz w:val="28"/>
          <w:szCs w:val="28"/>
        </w:rPr>
        <w:t xml:space="preserve"> Выполнение в установленные сроки предписаний, выданных федеральным органом исполнительной власти государственного энергетического надзора, федерального надзора в области промышленной безопасности (при наличии).</w:t>
      </w:r>
    </w:p>
    <w:p w:rsidR="003745A0" w:rsidRDefault="003745A0" w:rsidP="00AB725F">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Выполнение плана подготовки к отопительному периоду.</w:t>
      </w:r>
    </w:p>
    <w:p w:rsidR="003745A0" w:rsidRDefault="003745A0" w:rsidP="00AB725F">
      <w:pPr>
        <w:pStyle w:val="a9"/>
        <w:spacing w:after="0" w:line="240" w:lineRule="auto"/>
        <w:ind w:left="0" w:firstLine="708"/>
        <w:jc w:val="both"/>
        <w:rPr>
          <w:rFonts w:ascii="Times New Roman" w:eastAsia="Times New Roman" w:hAnsi="Times New Roman" w:cs="Times New Roman"/>
          <w:color w:val="000000"/>
          <w:sz w:val="28"/>
          <w:szCs w:val="28"/>
        </w:rPr>
      </w:pPr>
    </w:p>
    <w:p w:rsidR="002E31EB" w:rsidRDefault="003745A0" w:rsidP="003745A0">
      <w:pPr>
        <w:pStyle w:val="a9"/>
        <w:spacing w:after="0" w:line="240" w:lineRule="auto"/>
        <w:ind w:left="0"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Требования по готовности к отопительному периоду для потребителей тепловой энергии</w:t>
      </w:r>
    </w:p>
    <w:p w:rsidR="005059B6" w:rsidRDefault="005059B6" w:rsidP="003745A0">
      <w:pPr>
        <w:pStyle w:val="a9"/>
        <w:spacing w:after="0" w:line="240" w:lineRule="auto"/>
        <w:ind w:left="0" w:firstLine="708"/>
        <w:jc w:val="center"/>
        <w:rPr>
          <w:rFonts w:ascii="Times New Roman" w:eastAsia="Times New Roman" w:hAnsi="Times New Roman" w:cs="Times New Roman"/>
          <w:color w:val="000000"/>
          <w:sz w:val="28"/>
          <w:szCs w:val="28"/>
        </w:rPr>
      </w:pP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Выполнение требований, установленные частью 4 ст. 20 Федерального закона от 27.07.2010 № 190-ФЗ «О теплоснабжении», а именно:</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актов промывок теплопотребляющих установок;</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промывки оборудования и коммуникаций теплопотребляющих установок;</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наладки режимов потребления тепловой энергии и (или) теплоносителя;</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проверки запорной арматуры и арматуры постоянного регулирования;</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организационно-распорядительных документов организации о назначении ответственных лиц;</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испытаний на плотность и прочность (гидравлических испытаний) тепловых энергоустановок;</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организационно-распорядительных документов организации об утверждении перечня производственных инструкций для безопасной эксплуатации;</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наличие </w:t>
      </w:r>
      <w:r w:rsidR="00ED6225">
        <w:rPr>
          <w:rFonts w:ascii="Times New Roman" w:eastAsia="Times New Roman" w:hAnsi="Times New Roman" w:cs="Times New Roman"/>
          <w:color w:val="000000"/>
          <w:sz w:val="28"/>
          <w:szCs w:val="28"/>
        </w:rPr>
        <w:t>эксплуатационных инструкций объектов теплоснабжения и (или) производственных инструкций;</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обеспечение функционирования эксплуатационной, диспетчерской и аварийной служб;</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проверки работоспособности автоматических регуляторов;</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актов проверки технической готовности теплопотребляющей установки объекта к отопительному периоду;</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задолженности за поставленные тепловую энергию (мощность), теплоноситель или наличие соглашения о реструктуризации задолженности;</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актов проверки узлов учета;</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актов проверки контрольно-измерительных приборов;</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выполнение работ по подготовке к отопительному периоду теплового контура здания;</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безопасности при использовании и содержании внутридомового и внутриквартирного газового оборудования (при наличии);</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Выполнение в установленные сроки предписаний,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(при наличии).</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Выполнение плана подготовки к отопительному периоду.</w:t>
      </w:r>
    </w:p>
    <w:p w:rsidR="00ED6225" w:rsidRDefault="00ED6225" w:rsidP="003745A0">
      <w:pPr>
        <w:pStyle w:val="a9"/>
        <w:spacing w:after="0" w:line="240" w:lineRule="auto"/>
        <w:ind w:left="0" w:firstLine="708"/>
        <w:jc w:val="both"/>
        <w:rPr>
          <w:rFonts w:ascii="Times New Roman" w:eastAsia="Times New Roman" w:hAnsi="Times New Roman" w:cs="Times New Roman"/>
          <w:color w:val="000000"/>
          <w:sz w:val="28"/>
          <w:szCs w:val="28"/>
        </w:rPr>
      </w:pPr>
    </w:p>
    <w:p w:rsidR="00ED6225" w:rsidRDefault="00ED6225" w:rsidP="00CE53D0">
      <w:pPr>
        <w:pStyle w:val="a9"/>
        <w:spacing w:after="0" w:line="240" w:lineRule="auto"/>
        <w:ind w:left="0"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взаимодействия теплоснабжающих и теплосетевых организаций, потребителей</w:t>
      </w:r>
      <w:r w:rsidR="00CE53D0">
        <w:rPr>
          <w:rFonts w:ascii="Times New Roman" w:eastAsia="Times New Roman" w:hAnsi="Times New Roman" w:cs="Times New Roman"/>
          <w:color w:val="000000"/>
          <w:sz w:val="28"/>
          <w:szCs w:val="28"/>
        </w:rPr>
        <w:t xml:space="preserve"> тепловой энергии с Комиссией</w:t>
      </w:r>
    </w:p>
    <w:p w:rsidR="00CE53D0" w:rsidRDefault="00CE53D0" w:rsidP="00CE53D0">
      <w:pPr>
        <w:pStyle w:val="a9"/>
        <w:spacing w:after="0" w:line="240" w:lineRule="auto"/>
        <w:ind w:left="0" w:firstLine="708"/>
        <w:jc w:val="center"/>
        <w:rPr>
          <w:rFonts w:ascii="Times New Roman" w:eastAsia="Times New Roman" w:hAnsi="Times New Roman" w:cs="Times New Roman"/>
          <w:color w:val="000000"/>
          <w:sz w:val="28"/>
          <w:szCs w:val="28"/>
        </w:rPr>
      </w:pPr>
    </w:p>
    <w:p w:rsidR="00CE53D0" w:rsidRDefault="00CE53D0" w:rsidP="00CE53D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Комиссия организует взаимодействие теплоснабжающих и теплосетевых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CE53D0" w:rsidRDefault="00CE53D0" w:rsidP="00CE53D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163050">
        <w:rPr>
          <w:rFonts w:ascii="Times New Roman" w:eastAsia="Times New Roman" w:hAnsi="Times New Roman" w:cs="Times New Roman"/>
          <w:color w:val="000000"/>
          <w:sz w:val="28"/>
          <w:szCs w:val="28"/>
        </w:rPr>
        <w:t>Теплоснабжающие и теплосетевые организации представляют Комиссии информацию по выполнению требований готовности, указанных в разделе 3 Программы, а также представляют объекты, включенные в график проверки (приложение 1 к Программе).</w:t>
      </w:r>
    </w:p>
    <w:p w:rsidR="00163050" w:rsidRDefault="00163050" w:rsidP="00CE53D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Потребители тепловой энергии представляют Комиссии информацию</w:t>
      </w:r>
      <w:r w:rsidR="00E33DA1">
        <w:rPr>
          <w:rFonts w:ascii="Times New Roman" w:eastAsia="Times New Roman" w:hAnsi="Times New Roman" w:cs="Times New Roman"/>
          <w:color w:val="000000"/>
          <w:sz w:val="28"/>
          <w:szCs w:val="28"/>
        </w:rPr>
        <w:t xml:space="preserve"> по выполнению требований по готовности указанных в разделе 4 Программы, а также представляют объекты, включенные в график проверки (приложение 1 к Программе).</w:t>
      </w:r>
    </w:p>
    <w:p w:rsidR="00E33DA1" w:rsidRDefault="00E33DA1" w:rsidP="00CE53D0">
      <w:pPr>
        <w:pStyle w:val="a9"/>
        <w:spacing w:after="0" w:line="240" w:lineRule="auto"/>
        <w:ind w:left="0" w:firstLine="708"/>
        <w:jc w:val="both"/>
        <w:rPr>
          <w:rFonts w:ascii="Times New Roman" w:eastAsia="Times New Roman" w:hAnsi="Times New Roman" w:cs="Times New Roman"/>
          <w:color w:val="000000"/>
          <w:sz w:val="28"/>
          <w:szCs w:val="28"/>
        </w:rPr>
      </w:pPr>
    </w:p>
    <w:p w:rsidR="00E33DA1" w:rsidRDefault="00E33DA1" w:rsidP="00E33DA1">
      <w:pPr>
        <w:pStyle w:val="a9"/>
        <w:spacing w:after="0" w:line="240" w:lineRule="auto"/>
        <w:ind w:left="0"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Права и обязанности членов комиссии</w:t>
      </w:r>
    </w:p>
    <w:p w:rsidR="003745A0" w:rsidRDefault="003745A0" w:rsidP="003745A0">
      <w:pPr>
        <w:pStyle w:val="a9"/>
        <w:spacing w:after="0" w:line="240" w:lineRule="auto"/>
        <w:ind w:left="0" w:firstLine="708"/>
        <w:jc w:val="both"/>
        <w:rPr>
          <w:rFonts w:ascii="Times New Roman" w:eastAsia="Times New Roman" w:hAnsi="Times New Roman" w:cs="Times New Roman"/>
          <w:color w:val="000000"/>
          <w:sz w:val="28"/>
          <w:szCs w:val="28"/>
        </w:rPr>
      </w:pPr>
    </w:p>
    <w:p w:rsidR="00E33DA1" w:rsidRDefault="00E33DA1"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Число членов комиссии, включая ее председателя и заместителя председателя, должно быть нечетным.</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6.3. Председатель и заместитель председателя являются членами комиссии.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В отсутствие председателя комиссии его обязанности исполняет заместитель председателя комиссии. </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Все члены комиссии при принятии решений обладают равными правами.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Председатель (заместитель председателя) комиссии обязан:</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6.6.1. возглавлять комиссию и руководить ее деятельностью;</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6.6.2. утверждать настоящую Программу;</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6.6.3. проводить плановые и внеплановые заседания комиссии;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6.6.4. координировать работу комиссии;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6.6.5. определять сроки выдачи паспортов обеспечения готовности к отопительному периоду;</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Члены комиссии обязаны:</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6.7.1. лично участвовать в заседаниях комиссии;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6.7.2. выполнять поручения комиссии;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6.7.3. соблюдать установленные комиссией ограничения на разглашение информации;</w:t>
      </w:r>
    </w:p>
    <w:p w:rsidR="00C10537" w:rsidRDefault="00C10537"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6.7.4. при возникновении прямой или косвенной личной </w:t>
      </w:r>
      <w:r w:rsidR="007822EA">
        <w:rPr>
          <w:rFonts w:ascii="Times New Roman" w:eastAsia="Times New Roman" w:hAnsi="Times New Roman" w:cs="Times New Roman"/>
          <w:color w:val="000000"/>
          <w:sz w:val="28"/>
          <w:szCs w:val="28"/>
        </w:rPr>
        <w:t>заинтересованности, которая может привести к конфликту интересов при рассмотрении вопросов, сообщить об этом до начала заседания комиссии.</w:t>
      </w:r>
    </w:p>
    <w:p w:rsidR="007822EA" w:rsidRDefault="007822EA"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Члены комиссии имеют право:</w:t>
      </w:r>
    </w:p>
    <w:p w:rsidR="007822EA" w:rsidRDefault="007822EA" w:rsidP="003745A0">
      <w:pPr>
        <w:pStyle w:val="a9"/>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6.8.1. участвовать в обсуждении вопросов, рассматриваемых комиссией, вносить предложения и высказываться по любому вопросу, рассматриваемому комиссией. </w:t>
      </w:r>
    </w:p>
    <w:p w:rsidR="00D82C77" w:rsidRDefault="00D82C77" w:rsidP="00267789">
      <w:pPr>
        <w:pStyle w:val="a9"/>
        <w:spacing w:after="0" w:line="240" w:lineRule="auto"/>
        <w:ind w:left="0" w:firstLine="708"/>
        <w:jc w:val="both"/>
        <w:rPr>
          <w:rFonts w:ascii="Times New Roman" w:eastAsia="Times New Roman" w:hAnsi="Times New Roman" w:cs="Times New Roman"/>
          <w:color w:val="000000"/>
          <w:sz w:val="28"/>
          <w:szCs w:val="28"/>
        </w:rPr>
      </w:pPr>
    </w:p>
    <w:p w:rsidR="000F10ED" w:rsidRDefault="000F10ED" w:rsidP="00624A13">
      <w:pPr>
        <w:pStyle w:val="a9"/>
        <w:spacing w:after="0" w:line="240" w:lineRule="auto"/>
        <w:ind w:left="0" w:firstLine="708"/>
        <w:jc w:val="right"/>
        <w:rPr>
          <w:rFonts w:ascii="Times New Roman" w:eastAsia="Times New Roman" w:hAnsi="Times New Roman" w:cs="Times New Roman"/>
          <w:color w:val="000000"/>
          <w:sz w:val="28"/>
          <w:szCs w:val="28"/>
        </w:rPr>
        <w:sectPr w:rsidR="000F10ED" w:rsidSect="00B41ABD">
          <w:headerReference w:type="default" r:id="rId7"/>
          <w:pgSz w:w="11906" w:h="16838"/>
          <w:pgMar w:top="1134" w:right="567" w:bottom="1134" w:left="1701" w:header="709" w:footer="709" w:gutter="0"/>
          <w:cols w:space="708"/>
          <w:titlePg/>
          <w:docGrid w:linePitch="360"/>
        </w:sectPr>
      </w:pPr>
    </w:p>
    <w:p w:rsidR="000F10ED" w:rsidRDefault="000F10ED" w:rsidP="000F10ED">
      <w:pPr>
        <w:pStyle w:val="a9"/>
        <w:spacing w:after="0" w:line="240" w:lineRule="auto"/>
        <w:ind w:left="0" w:firstLine="70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 к Программе</w:t>
      </w:r>
    </w:p>
    <w:p w:rsidR="000D17A0" w:rsidRDefault="000D17A0" w:rsidP="00624A13">
      <w:pPr>
        <w:pStyle w:val="a9"/>
        <w:spacing w:after="0" w:line="240" w:lineRule="auto"/>
        <w:ind w:left="0" w:firstLine="708"/>
        <w:jc w:val="right"/>
        <w:rPr>
          <w:rFonts w:ascii="Times New Roman" w:eastAsia="Times New Roman" w:hAnsi="Times New Roman" w:cs="Times New Roman"/>
          <w:color w:val="000000"/>
          <w:sz w:val="28"/>
          <w:szCs w:val="28"/>
        </w:rPr>
      </w:pPr>
    </w:p>
    <w:p w:rsidR="00624A13" w:rsidRDefault="000D17A0" w:rsidP="00624A13">
      <w:pPr>
        <w:pStyle w:val="a9"/>
        <w:spacing w:after="0" w:line="240" w:lineRule="auto"/>
        <w:ind w:left="0" w:firstLine="708"/>
        <w:jc w:val="center"/>
        <w:rPr>
          <w:rFonts w:ascii="Times New Roman" w:eastAsia="Times New Roman" w:hAnsi="Times New Roman" w:cs="Times New Roman"/>
          <w:b/>
          <w:color w:val="000000"/>
          <w:sz w:val="28"/>
          <w:szCs w:val="28"/>
        </w:rPr>
      </w:pPr>
      <w:r w:rsidRPr="000D17A0">
        <w:rPr>
          <w:rFonts w:ascii="Times New Roman" w:eastAsia="Times New Roman" w:hAnsi="Times New Roman" w:cs="Times New Roman"/>
          <w:b/>
          <w:color w:val="000000"/>
          <w:sz w:val="28"/>
          <w:szCs w:val="28"/>
        </w:rPr>
        <w:t xml:space="preserve">График проведения проверки готовности к отопительному периоду 2025-2026 </w:t>
      </w:r>
    </w:p>
    <w:p w:rsidR="000D17A0" w:rsidRDefault="000D17A0" w:rsidP="00624A13">
      <w:pPr>
        <w:pStyle w:val="a9"/>
        <w:spacing w:after="0" w:line="240" w:lineRule="auto"/>
        <w:ind w:left="0" w:firstLine="708"/>
        <w:jc w:val="center"/>
        <w:rPr>
          <w:rFonts w:ascii="Times New Roman" w:eastAsia="Times New Roman" w:hAnsi="Times New Roman" w:cs="Times New Roman"/>
          <w:b/>
          <w:color w:val="000000"/>
          <w:sz w:val="28"/>
          <w:szCs w:val="28"/>
        </w:rPr>
      </w:pPr>
    </w:p>
    <w:tbl>
      <w:tblPr>
        <w:tblW w:w="15310"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10"/>
        <w:gridCol w:w="5386"/>
        <w:gridCol w:w="2127"/>
        <w:gridCol w:w="2409"/>
        <w:gridCol w:w="4678"/>
      </w:tblGrid>
      <w:tr w:rsidR="000D17A0" w:rsidRPr="000F10ED" w:rsidTr="005059B6">
        <w:tc>
          <w:tcPr>
            <w:tcW w:w="710"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 п/п</w:t>
            </w:r>
          </w:p>
        </w:tc>
        <w:tc>
          <w:tcPr>
            <w:tcW w:w="5386"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Объекты, подлежащие проверке</w:t>
            </w:r>
          </w:p>
        </w:tc>
        <w:tc>
          <w:tcPr>
            <w:tcW w:w="2127"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Объекты</w:t>
            </w:r>
          </w:p>
        </w:tc>
        <w:tc>
          <w:tcPr>
            <w:tcW w:w="2409"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Сроки проведения проверки</w:t>
            </w:r>
          </w:p>
        </w:tc>
        <w:tc>
          <w:tcPr>
            <w:tcW w:w="4678"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Документы, проверяемые в ходе проверки</w:t>
            </w:r>
          </w:p>
        </w:tc>
      </w:tr>
      <w:tr w:rsidR="000D17A0" w:rsidRPr="000F10ED" w:rsidTr="005059B6">
        <w:tc>
          <w:tcPr>
            <w:tcW w:w="710"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1</w:t>
            </w:r>
          </w:p>
        </w:tc>
        <w:tc>
          <w:tcPr>
            <w:tcW w:w="5386"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2</w:t>
            </w:r>
          </w:p>
        </w:tc>
        <w:tc>
          <w:tcPr>
            <w:tcW w:w="2127"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3</w:t>
            </w:r>
          </w:p>
        </w:tc>
        <w:tc>
          <w:tcPr>
            <w:tcW w:w="2409"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4</w:t>
            </w:r>
          </w:p>
        </w:tc>
        <w:tc>
          <w:tcPr>
            <w:tcW w:w="4678"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5</w:t>
            </w:r>
          </w:p>
        </w:tc>
      </w:tr>
      <w:tr w:rsidR="000D17A0" w:rsidRPr="000F10ED" w:rsidTr="005059B6">
        <w:tc>
          <w:tcPr>
            <w:tcW w:w="710"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1.</w:t>
            </w:r>
          </w:p>
        </w:tc>
        <w:tc>
          <w:tcPr>
            <w:tcW w:w="5386" w:type="dxa"/>
          </w:tcPr>
          <w:p w:rsidR="005059B6" w:rsidRPr="000F10ED" w:rsidRDefault="005059B6" w:rsidP="005059B6">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Теплоснабжающие  и теплосетевые организации:</w:t>
            </w:r>
          </w:p>
          <w:p w:rsidR="000D17A0" w:rsidRPr="000F10ED" w:rsidRDefault="005059B6" w:rsidP="005059B6">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 xml:space="preserve">1. </w:t>
            </w:r>
            <w:r>
              <w:rPr>
                <w:rFonts w:ascii="Times New Roman" w:hAnsi="Times New Roman"/>
                <w:sz w:val="28"/>
                <w:szCs w:val="28"/>
              </w:rPr>
              <w:t>ООО «Донэнерго Тепловые сети</w:t>
            </w:r>
            <w:r w:rsidRPr="000F10ED">
              <w:rPr>
                <w:rFonts w:ascii="Times New Roman" w:hAnsi="Times New Roman"/>
                <w:sz w:val="28"/>
                <w:szCs w:val="28"/>
              </w:rPr>
              <w:t>»</w:t>
            </w:r>
            <w:r>
              <w:rPr>
                <w:rFonts w:ascii="Times New Roman" w:hAnsi="Times New Roman"/>
                <w:sz w:val="28"/>
                <w:szCs w:val="28"/>
              </w:rPr>
              <w:t>, Донецкий район тепловых сетей общества с ограниченной ответственностью «Донэнерго Тепловые сети» (ДРТС ООО «ДТС»), Каменский участок</w:t>
            </w:r>
          </w:p>
        </w:tc>
        <w:tc>
          <w:tcPr>
            <w:tcW w:w="2127" w:type="dxa"/>
          </w:tcPr>
          <w:p w:rsidR="000D17A0" w:rsidRPr="000F10ED" w:rsidRDefault="000D17A0" w:rsidP="00D51C95">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hAnsi="Times New Roman"/>
                <w:sz w:val="28"/>
                <w:szCs w:val="28"/>
              </w:rPr>
              <w:t>Котельная №</w:t>
            </w:r>
            <w:r w:rsidR="000F10ED" w:rsidRPr="000F10ED">
              <w:rPr>
                <w:rFonts w:ascii="Times New Roman" w:hAnsi="Times New Roman"/>
                <w:sz w:val="28"/>
                <w:szCs w:val="28"/>
              </w:rPr>
              <w:t xml:space="preserve"> </w:t>
            </w:r>
            <w:r w:rsidRPr="000F10ED">
              <w:rPr>
                <w:rFonts w:ascii="Times New Roman" w:hAnsi="Times New Roman"/>
                <w:sz w:val="28"/>
                <w:szCs w:val="28"/>
              </w:rPr>
              <w:t>4</w:t>
            </w:r>
          </w:p>
        </w:tc>
        <w:tc>
          <w:tcPr>
            <w:tcW w:w="2409" w:type="dxa"/>
          </w:tcPr>
          <w:p w:rsidR="000D17A0" w:rsidRPr="000F10ED" w:rsidRDefault="005059B6" w:rsidP="0014659A">
            <w:pPr>
              <w:pStyle w:val="a9"/>
              <w:spacing w:after="0" w:line="240" w:lineRule="auto"/>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01.07.2025 до 15.10.2025</w:t>
            </w:r>
          </w:p>
        </w:tc>
        <w:tc>
          <w:tcPr>
            <w:tcW w:w="4678" w:type="dxa"/>
            <w:vAlign w:val="center"/>
          </w:tcPr>
          <w:p w:rsidR="000D17A0" w:rsidRPr="000F10ED" w:rsidRDefault="000D17A0" w:rsidP="00D51C95">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В соответствии с Правилами обеспечения готовности к отопительному периоду и Порядками проведения оценки обеспечения готовности к отопительному периоду, утвержденными Приказом Минэнерго РФ от 13.11.2024 № 2234</w:t>
            </w:r>
          </w:p>
        </w:tc>
      </w:tr>
      <w:tr w:rsidR="000D17A0" w:rsidRPr="000F10ED" w:rsidTr="005059B6">
        <w:tc>
          <w:tcPr>
            <w:tcW w:w="710" w:type="dxa"/>
          </w:tcPr>
          <w:p w:rsidR="000D17A0" w:rsidRPr="000F10ED" w:rsidRDefault="000D17A0" w:rsidP="00D51C95">
            <w:pPr>
              <w:pStyle w:val="a9"/>
              <w:spacing w:after="0" w:line="240" w:lineRule="auto"/>
              <w:ind w:left="0"/>
              <w:jc w:val="center"/>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2.</w:t>
            </w:r>
          </w:p>
        </w:tc>
        <w:tc>
          <w:tcPr>
            <w:tcW w:w="5386" w:type="dxa"/>
          </w:tcPr>
          <w:p w:rsidR="000D17A0" w:rsidRPr="000F10ED" w:rsidRDefault="000D17A0" w:rsidP="00D51C95">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Потребители тепловой энергии – управляющие организации, ТСЖ, ЖСК:</w:t>
            </w:r>
          </w:p>
          <w:p w:rsidR="005059B6" w:rsidRPr="00E93C1A" w:rsidRDefault="000D17A0" w:rsidP="005059B6">
            <w:pPr>
              <w:spacing w:after="0" w:line="240" w:lineRule="auto"/>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 xml:space="preserve">1. </w:t>
            </w:r>
            <w:r w:rsidR="001A1E21" w:rsidRPr="000F10ED">
              <w:rPr>
                <w:rFonts w:ascii="Times New Roman" w:eastAsia="Times New Roman" w:hAnsi="Times New Roman" w:cs="Times New Roman"/>
                <w:color w:val="000000"/>
                <w:sz w:val="28"/>
                <w:szCs w:val="28"/>
              </w:rPr>
              <w:t>ООО «Компас»</w:t>
            </w:r>
            <w:r w:rsidR="005059B6" w:rsidRPr="00E93C1A">
              <w:rPr>
                <w:rFonts w:ascii="Times New Roman" w:eastAsia="Times New Roman" w:hAnsi="Times New Roman" w:cs="Times New Roman"/>
                <w:color w:val="000000"/>
                <w:sz w:val="28"/>
                <w:szCs w:val="28"/>
              </w:rPr>
              <w:t xml:space="preserve"> (х. Лесной, ул. Лесная, д. 17, 17а)</w:t>
            </w:r>
          </w:p>
          <w:p w:rsidR="005059B6" w:rsidRPr="00E93C1A" w:rsidRDefault="005059B6" w:rsidP="005059B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E93C1A">
              <w:rPr>
                <w:rFonts w:ascii="Times New Roman" w:eastAsia="Times New Roman" w:hAnsi="Times New Roman" w:cs="Times New Roman"/>
                <w:color w:val="000000"/>
                <w:sz w:val="28"/>
                <w:szCs w:val="28"/>
              </w:rPr>
              <w:t>Непосредственное управление (х. Лесной, ул. Лесная, д. 18)</w:t>
            </w:r>
          </w:p>
          <w:p w:rsidR="0008415D" w:rsidRPr="000F10ED" w:rsidRDefault="0008415D" w:rsidP="005059B6">
            <w:pPr>
              <w:pStyle w:val="a9"/>
              <w:spacing w:after="0" w:line="240" w:lineRule="auto"/>
              <w:ind w:left="0"/>
              <w:rPr>
                <w:rFonts w:ascii="Times New Roman" w:eastAsia="Times New Roman" w:hAnsi="Times New Roman" w:cs="Times New Roman"/>
                <w:color w:val="000000"/>
                <w:sz w:val="28"/>
                <w:szCs w:val="28"/>
              </w:rPr>
            </w:pPr>
          </w:p>
        </w:tc>
        <w:tc>
          <w:tcPr>
            <w:tcW w:w="2127" w:type="dxa"/>
          </w:tcPr>
          <w:p w:rsidR="000D17A0" w:rsidRPr="000F10ED" w:rsidRDefault="0008415D" w:rsidP="00D51C95">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Многоквартирные дома,  инженерные сети</w:t>
            </w:r>
          </w:p>
        </w:tc>
        <w:tc>
          <w:tcPr>
            <w:tcW w:w="2409" w:type="dxa"/>
          </w:tcPr>
          <w:p w:rsidR="000D17A0" w:rsidRPr="000F10ED" w:rsidRDefault="005059B6" w:rsidP="00D51C95">
            <w:pPr>
              <w:pStyle w:val="a9"/>
              <w:spacing w:after="0" w:line="240" w:lineRule="auto"/>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01.07.2025 до 15.10.2025</w:t>
            </w:r>
          </w:p>
        </w:tc>
        <w:tc>
          <w:tcPr>
            <w:tcW w:w="4678" w:type="dxa"/>
          </w:tcPr>
          <w:p w:rsidR="000D17A0" w:rsidRPr="000F10ED" w:rsidRDefault="0008415D" w:rsidP="00D51C95">
            <w:pPr>
              <w:pStyle w:val="a9"/>
              <w:spacing w:after="0" w:line="240" w:lineRule="auto"/>
              <w:ind w:left="0"/>
              <w:rPr>
                <w:rFonts w:ascii="Times New Roman" w:eastAsia="Times New Roman" w:hAnsi="Times New Roman" w:cs="Times New Roman"/>
                <w:color w:val="000000"/>
                <w:sz w:val="28"/>
                <w:szCs w:val="28"/>
              </w:rPr>
            </w:pPr>
            <w:r w:rsidRPr="000F10ED">
              <w:rPr>
                <w:rFonts w:ascii="Times New Roman" w:eastAsia="Times New Roman" w:hAnsi="Times New Roman" w:cs="Times New Roman"/>
                <w:color w:val="000000"/>
                <w:sz w:val="28"/>
                <w:szCs w:val="28"/>
              </w:rPr>
              <w:t>В соответствии с Правилами обеспечения готовности к отопительному периоду и Порядками проведения оценки обеспечения готовности к отопительному периоду, утвержденными Приказом Минэнерго РФ от 13.11.2024 № 2234</w:t>
            </w:r>
          </w:p>
        </w:tc>
      </w:tr>
    </w:tbl>
    <w:p w:rsidR="000D17A0" w:rsidRDefault="000D17A0" w:rsidP="00624A13">
      <w:pPr>
        <w:pStyle w:val="a9"/>
        <w:spacing w:after="0" w:line="240" w:lineRule="auto"/>
        <w:ind w:left="0" w:firstLine="708"/>
        <w:jc w:val="center"/>
        <w:rPr>
          <w:rFonts w:ascii="Times New Roman" w:eastAsia="Times New Roman" w:hAnsi="Times New Roman" w:cs="Times New Roman"/>
          <w:color w:val="000000"/>
          <w:sz w:val="28"/>
          <w:szCs w:val="28"/>
        </w:rPr>
      </w:pP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pP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pP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pP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sectPr w:rsidR="00C41C52" w:rsidSect="000F10ED">
          <w:pgSz w:w="16838" w:h="11906" w:orient="landscape"/>
          <w:pgMar w:top="1701" w:right="1134" w:bottom="567" w:left="1134" w:header="709" w:footer="709" w:gutter="0"/>
          <w:cols w:space="708"/>
          <w:titlePg/>
          <w:docGrid w:linePitch="360"/>
        </w:sectPr>
      </w:pP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2 к Программе</w:t>
      </w:r>
    </w:p>
    <w:p w:rsidR="00C41C52" w:rsidRDefault="00C41C52" w:rsidP="00C41C52">
      <w:pPr>
        <w:pStyle w:val="a9"/>
        <w:spacing w:after="0" w:line="240" w:lineRule="auto"/>
        <w:ind w:left="0" w:firstLine="708"/>
        <w:jc w:val="right"/>
        <w:rPr>
          <w:rFonts w:ascii="Times New Roman" w:eastAsia="Times New Roman" w:hAnsi="Times New Roman" w:cs="Times New Roman"/>
          <w:color w:val="000000"/>
          <w:sz w:val="28"/>
          <w:szCs w:val="28"/>
        </w:rPr>
      </w:pPr>
    </w:p>
    <w:p w:rsidR="00066675" w:rsidRPr="00066675" w:rsidRDefault="00C41C52" w:rsidP="00066675">
      <w:pPr>
        <w:pStyle w:val="a9"/>
        <w:spacing w:after="0" w:line="240" w:lineRule="auto"/>
        <w:ind w:left="0" w:firstLine="708"/>
        <w:jc w:val="center"/>
        <w:rPr>
          <w:rFonts w:ascii="Times New Roman" w:eastAsia="Times New Roman" w:hAnsi="Times New Roman" w:cs="Times New Roman"/>
          <w:b/>
          <w:color w:val="000000"/>
          <w:sz w:val="28"/>
          <w:szCs w:val="28"/>
        </w:rPr>
      </w:pPr>
      <w:r w:rsidRPr="00066675">
        <w:rPr>
          <w:rFonts w:ascii="Times New Roman" w:eastAsia="Times New Roman" w:hAnsi="Times New Roman" w:cs="Times New Roman"/>
          <w:b/>
          <w:color w:val="000000"/>
          <w:sz w:val="28"/>
          <w:szCs w:val="28"/>
        </w:rPr>
        <w:t>АКТ</w:t>
      </w:r>
    </w:p>
    <w:p w:rsidR="00C41C52" w:rsidRDefault="00066675" w:rsidP="00066675">
      <w:pPr>
        <w:pStyle w:val="a9"/>
        <w:spacing w:after="0" w:line="240" w:lineRule="auto"/>
        <w:ind w:left="0" w:firstLine="708"/>
        <w:jc w:val="center"/>
        <w:rPr>
          <w:rFonts w:ascii="Times New Roman" w:eastAsia="Times New Roman" w:hAnsi="Times New Roman" w:cs="Times New Roman"/>
          <w:b/>
          <w:color w:val="000000"/>
          <w:sz w:val="28"/>
          <w:szCs w:val="28"/>
        </w:rPr>
      </w:pPr>
      <w:r w:rsidRPr="00066675">
        <w:rPr>
          <w:rFonts w:ascii="Times New Roman" w:eastAsia="Times New Roman" w:hAnsi="Times New Roman" w:cs="Times New Roman"/>
          <w:b/>
          <w:color w:val="000000"/>
          <w:sz w:val="28"/>
          <w:szCs w:val="28"/>
        </w:rPr>
        <w:t>о</w:t>
      </w:r>
      <w:r w:rsidR="00C41C52" w:rsidRPr="00066675">
        <w:rPr>
          <w:rFonts w:ascii="Times New Roman" w:eastAsia="Times New Roman" w:hAnsi="Times New Roman" w:cs="Times New Roman"/>
          <w:b/>
          <w:color w:val="000000"/>
          <w:sz w:val="28"/>
          <w:szCs w:val="28"/>
        </w:rPr>
        <w:t>б</w:t>
      </w:r>
      <w:r w:rsidRPr="00066675">
        <w:rPr>
          <w:rFonts w:ascii="Times New Roman" w:eastAsia="Times New Roman" w:hAnsi="Times New Roman" w:cs="Times New Roman"/>
          <w:b/>
          <w:color w:val="000000"/>
          <w:sz w:val="28"/>
          <w:szCs w:val="28"/>
        </w:rPr>
        <w:t>еспечения готовности к отопительному периоду 2025/2026 гг.</w:t>
      </w:r>
    </w:p>
    <w:p w:rsidR="00066675" w:rsidRDefault="00066675" w:rsidP="00066675">
      <w:pPr>
        <w:pStyle w:val="a9"/>
        <w:spacing w:after="0" w:line="240" w:lineRule="auto"/>
        <w:ind w:left="0"/>
        <w:jc w:val="both"/>
        <w:rPr>
          <w:rFonts w:ascii="Times New Roman" w:eastAsia="Times New Roman" w:hAnsi="Times New Roman" w:cs="Times New Roman"/>
          <w:color w:val="000000"/>
          <w:sz w:val="28"/>
          <w:szCs w:val="28"/>
        </w:rPr>
      </w:pPr>
    </w:p>
    <w:p w:rsidR="00066675" w:rsidRDefault="00066675" w:rsidP="00066675">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                                                «__»___________2025 г.</w:t>
      </w:r>
    </w:p>
    <w:p w:rsidR="00066675" w:rsidRPr="00D455F7" w:rsidRDefault="00066675" w:rsidP="00066675">
      <w:pPr>
        <w:pStyle w:val="a9"/>
        <w:spacing w:after="0" w:line="240" w:lineRule="auto"/>
        <w:ind w:left="0"/>
        <w:jc w:val="both"/>
        <w:rPr>
          <w:rFonts w:ascii="Times New Roman" w:eastAsia="Times New Roman" w:hAnsi="Times New Roman" w:cs="Times New Roman"/>
          <w:color w:val="000000"/>
          <w:sz w:val="20"/>
          <w:szCs w:val="20"/>
        </w:rPr>
      </w:pPr>
      <w:r w:rsidRPr="000666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D455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455F7">
        <w:rPr>
          <w:rFonts w:ascii="Times New Roman" w:eastAsia="Times New Roman" w:hAnsi="Times New Roman" w:cs="Times New Roman"/>
          <w:color w:val="000000"/>
          <w:sz w:val="20"/>
          <w:szCs w:val="20"/>
        </w:rPr>
        <w:t xml:space="preserve">(место составления акта)                                                                   </w:t>
      </w:r>
      <w:r w:rsidR="00D455F7">
        <w:rPr>
          <w:rFonts w:ascii="Times New Roman" w:eastAsia="Times New Roman" w:hAnsi="Times New Roman" w:cs="Times New Roman"/>
          <w:color w:val="000000"/>
          <w:sz w:val="20"/>
          <w:szCs w:val="20"/>
        </w:rPr>
        <w:t xml:space="preserve">                  </w:t>
      </w:r>
      <w:r w:rsidRPr="00D455F7">
        <w:rPr>
          <w:rFonts w:ascii="Times New Roman" w:eastAsia="Times New Roman" w:hAnsi="Times New Roman" w:cs="Times New Roman"/>
          <w:color w:val="000000"/>
          <w:sz w:val="20"/>
          <w:szCs w:val="20"/>
        </w:rPr>
        <w:t xml:space="preserve"> (дата составления акта)</w:t>
      </w:r>
    </w:p>
    <w:p w:rsidR="00066675" w:rsidRDefault="00066675" w:rsidP="00066675">
      <w:pPr>
        <w:pStyle w:val="a9"/>
        <w:spacing w:after="0" w:line="240" w:lineRule="auto"/>
        <w:ind w:left="0"/>
        <w:jc w:val="both"/>
        <w:rPr>
          <w:rFonts w:ascii="Times New Roman" w:eastAsia="Times New Roman" w:hAnsi="Times New Roman" w:cs="Times New Roman"/>
          <w:color w:val="000000"/>
          <w:sz w:val="28"/>
          <w:szCs w:val="28"/>
        </w:rPr>
      </w:pPr>
    </w:p>
    <w:p w:rsidR="007B190C" w:rsidRPr="00066675" w:rsidRDefault="00066675" w:rsidP="00066675">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образованная</w:t>
      </w:r>
    </w:p>
    <w:tbl>
      <w:tblPr>
        <w:tblW w:w="0" w:type="auto"/>
        <w:tblBorders>
          <w:bottom w:val="single" w:sz="4" w:space="0" w:color="000000" w:themeColor="text1"/>
          <w:insideH w:val="single" w:sz="4" w:space="0" w:color="000000" w:themeColor="text1"/>
          <w:insideV w:val="single" w:sz="4" w:space="0" w:color="000000" w:themeColor="text1"/>
        </w:tblBorders>
        <w:tblLook w:val="04A0"/>
      </w:tblPr>
      <w:tblGrid>
        <w:gridCol w:w="9854"/>
      </w:tblGrid>
      <w:tr w:rsidR="007B190C" w:rsidTr="007B190C">
        <w:tc>
          <w:tcPr>
            <w:tcW w:w="9854" w:type="dxa"/>
          </w:tcPr>
          <w:p w:rsidR="007B190C" w:rsidRDefault="007B190C" w:rsidP="00066675">
            <w:pPr>
              <w:pStyle w:val="a9"/>
              <w:ind w:left="0"/>
              <w:jc w:val="both"/>
              <w:rPr>
                <w:rFonts w:ascii="Times New Roman" w:eastAsia="Times New Roman" w:hAnsi="Times New Roman" w:cs="Times New Roman"/>
                <w:color w:val="000000"/>
                <w:sz w:val="28"/>
                <w:szCs w:val="28"/>
              </w:rPr>
            </w:pPr>
          </w:p>
        </w:tc>
      </w:tr>
    </w:tbl>
    <w:p w:rsidR="00066675" w:rsidRPr="00D455F7" w:rsidRDefault="007B190C" w:rsidP="007B190C">
      <w:pPr>
        <w:pStyle w:val="a9"/>
        <w:spacing w:after="0" w:line="240" w:lineRule="auto"/>
        <w:ind w:left="0"/>
        <w:jc w:val="center"/>
        <w:rPr>
          <w:rFonts w:ascii="Times New Roman" w:eastAsia="Times New Roman" w:hAnsi="Times New Roman" w:cs="Times New Roman"/>
          <w:color w:val="000000"/>
          <w:sz w:val="20"/>
          <w:szCs w:val="20"/>
        </w:rPr>
      </w:pPr>
      <w:r w:rsidRPr="00D455F7">
        <w:rPr>
          <w:rFonts w:ascii="Times New Roman" w:eastAsia="Times New Roman" w:hAnsi="Times New Roman" w:cs="Times New Roman"/>
          <w:color w:val="000000"/>
          <w:sz w:val="20"/>
          <w:szCs w:val="20"/>
        </w:rPr>
        <w:t>(форма документа и его реквизиты, которым образована комиссия)</w:t>
      </w:r>
    </w:p>
    <w:p w:rsidR="00D455F7" w:rsidRDefault="00D455F7" w:rsidP="00D455F7">
      <w:pPr>
        <w:pStyle w:val="a9"/>
        <w:spacing w:after="0" w:line="240" w:lineRule="auto"/>
        <w:ind w:left="0"/>
        <w:jc w:val="both"/>
        <w:rPr>
          <w:rFonts w:ascii="Times New Roman" w:eastAsia="Times New Roman" w:hAnsi="Times New Roman" w:cs="Times New Roman"/>
          <w:color w:val="000000"/>
          <w:sz w:val="28"/>
          <w:szCs w:val="28"/>
        </w:rPr>
      </w:pPr>
    </w:p>
    <w:p w:rsidR="00D455F7" w:rsidRDefault="00D455F7" w:rsidP="00D455F7">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программой проведения оценки обеспечения готовности к отопительному периоду от «__»____20__г., утвержденной Постановлением Администрации Старостаничного сельского поселения от ___________№_____ </w:t>
      </w:r>
    </w:p>
    <w:p w:rsidR="00D455F7" w:rsidRPr="00D455F7" w:rsidRDefault="00D455F7" w:rsidP="00D455F7">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«__»____20__г. по «__»____20__г. в соответствии с Федеральным законом от 27.07.2010 №190-ФЗ «О теплоснабжении» провела оценку обеспечения готовности к отопительному периоду:</w:t>
      </w:r>
    </w:p>
    <w:tbl>
      <w:tblPr>
        <w:tblW w:w="0" w:type="auto"/>
        <w:tblBorders>
          <w:bottom w:val="single" w:sz="4" w:space="0" w:color="000000" w:themeColor="text1"/>
          <w:insideH w:val="single" w:sz="4" w:space="0" w:color="000000" w:themeColor="text1"/>
          <w:insideV w:val="single" w:sz="4" w:space="0" w:color="000000" w:themeColor="text1"/>
        </w:tblBorders>
        <w:tblLook w:val="04A0"/>
      </w:tblPr>
      <w:tblGrid>
        <w:gridCol w:w="9854"/>
      </w:tblGrid>
      <w:tr w:rsidR="00D455F7" w:rsidTr="00D455F7">
        <w:tc>
          <w:tcPr>
            <w:tcW w:w="9854" w:type="dxa"/>
          </w:tcPr>
          <w:p w:rsidR="00D455F7" w:rsidRDefault="00D455F7" w:rsidP="00D455F7">
            <w:pPr>
              <w:pStyle w:val="a9"/>
              <w:ind w:left="0"/>
              <w:jc w:val="both"/>
              <w:rPr>
                <w:rFonts w:ascii="Times New Roman" w:eastAsia="Times New Roman" w:hAnsi="Times New Roman" w:cs="Times New Roman"/>
                <w:color w:val="000000"/>
                <w:sz w:val="28"/>
                <w:szCs w:val="28"/>
              </w:rPr>
            </w:pPr>
          </w:p>
        </w:tc>
      </w:tr>
    </w:tbl>
    <w:p w:rsidR="00D455F7" w:rsidRDefault="00D455F7" w:rsidP="00D455F7">
      <w:pPr>
        <w:pStyle w:val="a9"/>
        <w:spacing w:after="0" w:line="240" w:lineRule="auto"/>
        <w:ind w:left="0"/>
        <w:jc w:val="center"/>
        <w:rPr>
          <w:rFonts w:ascii="Times New Roman" w:eastAsia="Times New Roman" w:hAnsi="Times New Roman" w:cs="Times New Roman"/>
          <w:color w:val="000000"/>
          <w:sz w:val="20"/>
          <w:szCs w:val="20"/>
        </w:rPr>
      </w:pPr>
      <w:r w:rsidRPr="00D455F7">
        <w:rPr>
          <w:rFonts w:ascii="Times New Roman" w:eastAsia="Times New Roman" w:hAnsi="Times New Roman" w:cs="Times New Roman"/>
          <w:color w:val="000000"/>
          <w:sz w:val="20"/>
          <w:szCs w:val="20"/>
        </w:rPr>
        <w:t>(полное наименование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EB0DBA" w:rsidRDefault="00EB0DBA" w:rsidP="00D455F7">
      <w:pPr>
        <w:pStyle w:val="a9"/>
        <w:spacing w:after="0" w:line="240" w:lineRule="auto"/>
        <w:ind w:left="0"/>
        <w:jc w:val="center"/>
        <w:rPr>
          <w:rFonts w:ascii="Times New Roman" w:eastAsia="Times New Roman" w:hAnsi="Times New Roman" w:cs="Times New Roman"/>
          <w:color w:val="000000"/>
          <w:sz w:val="20"/>
          <w:szCs w:val="20"/>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обеспечения готовности к отопительному периоду проводилась в отношении следующих объектов оценки обеспечения готовности:</w:t>
      </w:r>
    </w:p>
    <w:tbl>
      <w:tblPr>
        <w:tblW w:w="0" w:type="auto"/>
        <w:tblBorders>
          <w:bottom w:val="single" w:sz="4" w:space="0" w:color="000000" w:themeColor="text1"/>
          <w:insideH w:val="single" w:sz="4" w:space="0" w:color="000000" w:themeColor="text1"/>
          <w:insideV w:val="single" w:sz="4" w:space="0" w:color="000000" w:themeColor="text1"/>
        </w:tblBorders>
        <w:tblLook w:val="04A0"/>
      </w:tblPr>
      <w:tblGrid>
        <w:gridCol w:w="7621"/>
      </w:tblGrid>
      <w:tr w:rsidR="00EB0DBA" w:rsidTr="005059B6">
        <w:tc>
          <w:tcPr>
            <w:tcW w:w="7621" w:type="dxa"/>
            <w:vAlign w:val="bottom"/>
          </w:tcPr>
          <w:p w:rsidR="00EB0DBA" w:rsidRPr="005059B6" w:rsidRDefault="00EB0DBA" w:rsidP="005059B6">
            <w:pPr>
              <w:rPr>
                <w:rFonts w:ascii="Times New Roman" w:hAnsi="Times New Roman" w:cs="Times New Roman"/>
                <w:sz w:val="28"/>
                <w:szCs w:val="28"/>
              </w:rPr>
            </w:pPr>
            <w:r w:rsidRPr="005059B6">
              <w:rPr>
                <w:rFonts w:ascii="Times New Roman" w:hAnsi="Times New Roman" w:cs="Times New Roman"/>
                <w:sz w:val="28"/>
                <w:szCs w:val="28"/>
              </w:rPr>
              <w:t>1.</w:t>
            </w:r>
          </w:p>
        </w:tc>
      </w:tr>
      <w:tr w:rsidR="00EB0DBA" w:rsidTr="005059B6">
        <w:tc>
          <w:tcPr>
            <w:tcW w:w="7621" w:type="dxa"/>
            <w:vAlign w:val="bottom"/>
          </w:tcPr>
          <w:p w:rsidR="00EB0DBA" w:rsidRPr="005059B6" w:rsidRDefault="00EB0DBA" w:rsidP="005059B6">
            <w:pPr>
              <w:rPr>
                <w:rFonts w:ascii="Times New Roman" w:hAnsi="Times New Roman" w:cs="Times New Roman"/>
                <w:sz w:val="28"/>
                <w:szCs w:val="28"/>
              </w:rPr>
            </w:pPr>
            <w:r w:rsidRPr="005059B6">
              <w:rPr>
                <w:rFonts w:ascii="Times New Roman" w:hAnsi="Times New Roman" w:cs="Times New Roman"/>
                <w:sz w:val="28"/>
                <w:szCs w:val="28"/>
              </w:rPr>
              <w:t>2.</w:t>
            </w:r>
          </w:p>
        </w:tc>
      </w:tr>
      <w:tr w:rsidR="00EB0DBA" w:rsidTr="005059B6">
        <w:tc>
          <w:tcPr>
            <w:tcW w:w="7621" w:type="dxa"/>
            <w:vAlign w:val="bottom"/>
          </w:tcPr>
          <w:p w:rsidR="00EB0DBA" w:rsidRPr="005059B6" w:rsidRDefault="00EB0DBA" w:rsidP="005059B6">
            <w:pPr>
              <w:rPr>
                <w:rFonts w:ascii="Times New Roman" w:hAnsi="Times New Roman" w:cs="Times New Roman"/>
                <w:sz w:val="28"/>
                <w:szCs w:val="28"/>
              </w:rPr>
            </w:pPr>
            <w:r w:rsidRPr="005059B6">
              <w:rPr>
                <w:rFonts w:ascii="Times New Roman" w:hAnsi="Times New Roman" w:cs="Times New Roman"/>
                <w:sz w:val="28"/>
                <w:szCs w:val="28"/>
              </w:rPr>
              <w:t>3.</w:t>
            </w:r>
          </w:p>
        </w:tc>
      </w:tr>
      <w:tr w:rsidR="00EB0DBA" w:rsidTr="005059B6">
        <w:tc>
          <w:tcPr>
            <w:tcW w:w="7621" w:type="dxa"/>
            <w:vAlign w:val="bottom"/>
          </w:tcPr>
          <w:p w:rsidR="00EB0DBA" w:rsidRPr="005059B6" w:rsidRDefault="00EB0DBA" w:rsidP="005059B6">
            <w:pPr>
              <w:rPr>
                <w:rFonts w:ascii="Times New Roman" w:hAnsi="Times New Roman" w:cs="Times New Roman"/>
                <w:sz w:val="28"/>
                <w:szCs w:val="28"/>
              </w:rPr>
            </w:pPr>
            <w:r w:rsidRPr="005059B6">
              <w:rPr>
                <w:rFonts w:ascii="Times New Roman" w:hAnsi="Times New Roman" w:cs="Times New Roman"/>
                <w:sz w:val="28"/>
                <w:szCs w:val="28"/>
              </w:rPr>
              <w:t>NN</w:t>
            </w:r>
          </w:p>
        </w:tc>
      </w:tr>
    </w:tbl>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проведения оценки обеспечения готовности к отопительному периоду комиссия установила:</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Уровни готовности объектов оценки обеспечения готовности:</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27"/>
        <w:gridCol w:w="4927"/>
      </w:tblGrid>
      <w:tr w:rsidR="00EB0DBA" w:rsidTr="00A37047">
        <w:tc>
          <w:tcPr>
            <w:tcW w:w="4927" w:type="dxa"/>
          </w:tcPr>
          <w:p w:rsidR="00EB0DBA" w:rsidRDefault="00EB0DBA" w:rsidP="00EB0DBA">
            <w:pPr>
              <w:pStyle w:val="a9"/>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Объект оценки обеспечения готовности</w:t>
            </w:r>
          </w:p>
        </w:tc>
        <w:tc>
          <w:tcPr>
            <w:tcW w:w="4927" w:type="dxa"/>
          </w:tcPr>
          <w:p w:rsidR="00EB0DBA" w:rsidRDefault="00EB0DBA" w:rsidP="00EB0DBA">
            <w:pPr>
              <w:pStyle w:val="a9"/>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готовности (Готов/готов с условиями/не готов)</w:t>
            </w:r>
          </w:p>
        </w:tc>
      </w:tr>
      <w:tr w:rsidR="00EB0DBA" w:rsidTr="00A37047">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r>
      <w:tr w:rsidR="00EB0DBA" w:rsidTr="00A37047">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r>
      <w:tr w:rsidR="00EB0DBA" w:rsidTr="00A37047">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r>
      <w:tr w:rsidR="00EB0DBA" w:rsidTr="00A37047">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NN</w:t>
            </w:r>
          </w:p>
        </w:tc>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r>
    </w:tbl>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Уровень готовности лица, подлежащего оценке обеспечения готовности:</w:t>
      </w:r>
    </w:p>
    <w:p w:rsidR="005059B6" w:rsidRPr="00EB0DBA" w:rsidRDefault="005059B6" w:rsidP="00EB0DBA">
      <w:pPr>
        <w:pStyle w:val="a9"/>
        <w:spacing w:after="0" w:line="240" w:lineRule="auto"/>
        <w:ind w:left="0"/>
        <w:jc w:val="both"/>
        <w:rPr>
          <w:rFonts w:ascii="Times New Roman" w:eastAsia="Times New Roman" w:hAnsi="Times New Roman" w:cs="Times New Roman"/>
          <w:color w:val="000000"/>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27"/>
        <w:gridCol w:w="4927"/>
      </w:tblGrid>
      <w:tr w:rsidR="00EB0DBA" w:rsidTr="00A37047">
        <w:tc>
          <w:tcPr>
            <w:tcW w:w="4927" w:type="dxa"/>
          </w:tcPr>
          <w:p w:rsidR="00EB0DBA" w:rsidRDefault="00EB0DBA" w:rsidP="00EB0DBA">
            <w:pPr>
              <w:pStyle w:val="a9"/>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подлежащее оценке обеспечения готовности</w:t>
            </w:r>
          </w:p>
        </w:tc>
        <w:tc>
          <w:tcPr>
            <w:tcW w:w="4927" w:type="dxa"/>
          </w:tcPr>
          <w:p w:rsidR="00EB0DBA" w:rsidRDefault="00EB0DBA" w:rsidP="00EB0DBA">
            <w:pPr>
              <w:pStyle w:val="a9"/>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готовности (Готов/готов с условиями/не готов)</w:t>
            </w:r>
          </w:p>
        </w:tc>
      </w:tr>
      <w:tr w:rsidR="00EB0DBA" w:rsidTr="00A37047">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c>
          <w:tcPr>
            <w:tcW w:w="4927" w:type="dxa"/>
          </w:tcPr>
          <w:p w:rsidR="00EB0DBA" w:rsidRDefault="00EB0DBA" w:rsidP="00EB0DBA">
            <w:pPr>
              <w:pStyle w:val="a9"/>
              <w:ind w:left="0"/>
              <w:jc w:val="both"/>
              <w:rPr>
                <w:rFonts w:ascii="Times New Roman" w:eastAsia="Times New Roman" w:hAnsi="Times New Roman" w:cs="Times New Roman"/>
                <w:color w:val="000000"/>
                <w:sz w:val="28"/>
                <w:szCs w:val="28"/>
              </w:rPr>
            </w:pPr>
          </w:p>
        </w:tc>
      </w:tr>
    </w:tbl>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Оценочный лист для расчета индекса готовности к отопительному периоду ____________________ на ____л. в 1 экз.</w:t>
      </w:r>
    </w:p>
    <w:p w:rsidR="00EB0DBA" w:rsidRDefault="00EB0DBA" w:rsidP="00EB0DBA">
      <w:pPr>
        <w:pStyle w:val="a9"/>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EB0DBA">
        <w:rPr>
          <w:rFonts w:ascii="Times New Roman" w:eastAsia="Times New Roman" w:hAnsi="Times New Roman" w:cs="Times New Roman"/>
          <w:color w:val="000000"/>
          <w:sz w:val="20"/>
          <w:szCs w:val="20"/>
        </w:rPr>
        <w:t>(объект оценки обеспечения готовности)</w:t>
      </w:r>
    </w:p>
    <w:p w:rsidR="00EB0DBA" w:rsidRDefault="00EB0DBA" w:rsidP="00EB0DBA">
      <w:pPr>
        <w:pStyle w:val="a9"/>
        <w:spacing w:after="0" w:line="240" w:lineRule="auto"/>
        <w:ind w:left="0"/>
        <w:jc w:val="both"/>
        <w:rPr>
          <w:rFonts w:ascii="Times New Roman" w:eastAsia="Times New Roman" w:hAnsi="Times New Roman" w:cs="Times New Roman"/>
          <w:color w:val="000000"/>
          <w:sz w:val="20"/>
          <w:szCs w:val="20"/>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Оценочный лист для расчета индекса готовности к отопительному периоду</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 на ____л. в 1 экз.</w:t>
      </w:r>
    </w:p>
    <w:p w:rsidR="00EB0DBA" w:rsidRDefault="00EB0DBA" w:rsidP="00EB0DBA">
      <w:pPr>
        <w:pStyle w:val="a9"/>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EB0DBA">
        <w:rPr>
          <w:rFonts w:ascii="Times New Roman" w:eastAsia="Times New Roman" w:hAnsi="Times New Roman" w:cs="Times New Roman"/>
          <w:color w:val="000000"/>
          <w:sz w:val="20"/>
          <w:szCs w:val="20"/>
        </w:rPr>
        <w:t>(объект оценки обеспечения готовности)</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Оценочный лист для расчета индекса готовности к отопительному периоду</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 на ____л. в 1 экз.</w:t>
      </w:r>
    </w:p>
    <w:p w:rsidR="00EB0DBA" w:rsidRDefault="00EB0DBA" w:rsidP="00EB0DBA">
      <w:pPr>
        <w:pStyle w:val="a9"/>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EB0DBA">
        <w:rPr>
          <w:rFonts w:ascii="Times New Roman" w:eastAsia="Times New Roman" w:hAnsi="Times New Roman" w:cs="Times New Roman"/>
          <w:color w:val="000000"/>
          <w:sz w:val="20"/>
          <w:szCs w:val="20"/>
        </w:rPr>
        <w:t>(объект оценки обеспечения готовности)</w:t>
      </w: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p>
    <w:p w:rsidR="00EB0DBA" w:rsidRDefault="00EB0DBA"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комиссии _______________________________________________</w:t>
      </w:r>
    </w:p>
    <w:p w:rsidR="00EB0DBA" w:rsidRDefault="00EB0DBA" w:rsidP="00EB0DBA">
      <w:pPr>
        <w:pStyle w:val="a9"/>
        <w:spacing w:after="0"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EB0DBA">
        <w:rPr>
          <w:rFonts w:ascii="Times New Roman" w:eastAsia="Times New Roman" w:hAnsi="Times New Roman" w:cs="Times New Roman"/>
          <w:color w:val="000000"/>
          <w:sz w:val="20"/>
          <w:szCs w:val="20"/>
        </w:rPr>
        <w:t>(подпись, расшифровка подписи)</w:t>
      </w:r>
    </w:p>
    <w:p w:rsidR="00EB0DBA" w:rsidRDefault="00DF0749"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председателя комиссии _____________________________________</w:t>
      </w:r>
    </w:p>
    <w:p w:rsidR="00DF0749" w:rsidRDefault="00DF0749" w:rsidP="00DF0749">
      <w:pPr>
        <w:pStyle w:val="a9"/>
        <w:spacing w:after="0"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EB0DBA">
        <w:rPr>
          <w:rFonts w:ascii="Times New Roman" w:eastAsia="Times New Roman" w:hAnsi="Times New Roman" w:cs="Times New Roman"/>
          <w:color w:val="000000"/>
          <w:sz w:val="20"/>
          <w:szCs w:val="20"/>
        </w:rPr>
        <w:t>(подпись, расшифровка подписи)</w:t>
      </w:r>
    </w:p>
    <w:p w:rsidR="00DF0749" w:rsidRDefault="00DF0749"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комиссии:_____________________________________________________</w:t>
      </w:r>
    </w:p>
    <w:p w:rsidR="00DF0749" w:rsidRDefault="00DF0749"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w:t>
      </w:r>
    </w:p>
    <w:p w:rsidR="00DF0749" w:rsidRDefault="00DF0749" w:rsidP="00DF0749">
      <w:pPr>
        <w:pStyle w:val="a9"/>
        <w:spacing w:after="0" w:line="240" w:lineRule="auto"/>
        <w:ind w:left="0"/>
        <w:jc w:val="center"/>
        <w:rPr>
          <w:rFonts w:ascii="Times New Roman" w:eastAsia="Times New Roman" w:hAnsi="Times New Roman" w:cs="Times New Roman"/>
          <w:color w:val="000000"/>
          <w:sz w:val="20"/>
          <w:szCs w:val="20"/>
        </w:rPr>
      </w:pPr>
      <w:r w:rsidRPr="00EB0DBA">
        <w:rPr>
          <w:rFonts w:ascii="Times New Roman" w:eastAsia="Times New Roman" w:hAnsi="Times New Roman" w:cs="Times New Roman"/>
          <w:color w:val="000000"/>
          <w:sz w:val="20"/>
          <w:szCs w:val="20"/>
        </w:rPr>
        <w:t>(подпись, расшифровка подписи)</w:t>
      </w:r>
    </w:p>
    <w:p w:rsidR="00DF0749" w:rsidRDefault="00DF0749" w:rsidP="00EB0DBA">
      <w:pPr>
        <w:pStyle w:val="a9"/>
        <w:spacing w:after="0" w:line="240" w:lineRule="auto"/>
        <w:ind w:left="0"/>
        <w:jc w:val="both"/>
        <w:rPr>
          <w:rFonts w:ascii="Times New Roman" w:eastAsia="Times New Roman" w:hAnsi="Times New Roman" w:cs="Times New Roman"/>
          <w:color w:val="000000"/>
          <w:sz w:val="28"/>
          <w:szCs w:val="28"/>
        </w:rPr>
      </w:pPr>
    </w:p>
    <w:p w:rsidR="00DF0749" w:rsidRDefault="00DF0749"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актами оценки обеспечения готовности ознакомлен, один экземпляр акта получил:</w:t>
      </w:r>
    </w:p>
    <w:p w:rsidR="00DF0749" w:rsidRDefault="00DF0749" w:rsidP="00EB0DBA">
      <w:pPr>
        <w:pStyle w:val="a9"/>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«___»____________20__г.______________________________________________</w:t>
      </w:r>
    </w:p>
    <w:p w:rsidR="00DF0749" w:rsidRDefault="00DF0749" w:rsidP="00DF0749">
      <w:pPr>
        <w:pStyle w:val="a9"/>
        <w:spacing w:after="0" w:line="240" w:lineRule="auto"/>
        <w:ind w:left="0"/>
        <w:jc w:val="center"/>
        <w:rPr>
          <w:rFonts w:ascii="Times New Roman" w:eastAsia="Times New Roman" w:hAnsi="Times New Roman" w:cs="Times New Roman"/>
          <w:color w:val="000000"/>
          <w:sz w:val="20"/>
          <w:szCs w:val="20"/>
        </w:rPr>
      </w:pPr>
      <w:r w:rsidRPr="00DF0749">
        <w:rPr>
          <w:rFonts w:ascii="Times New Roman" w:eastAsia="Times New Roman" w:hAnsi="Times New Roman" w:cs="Times New Roman"/>
          <w:color w:val="000000"/>
          <w:sz w:val="20"/>
          <w:szCs w:val="20"/>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C10098" w:rsidRDefault="00C10098" w:rsidP="00DF0749">
      <w:pPr>
        <w:pStyle w:val="a9"/>
        <w:spacing w:after="0" w:line="240" w:lineRule="auto"/>
        <w:ind w:left="0"/>
        <w:jc w:val="center"/>
        <w:rPr>
          <w:rFonts w:ascii="Times New Roman" w:eastAsia="Times New Roman" w:hAnsi="Times New Roman" w:cs="Times New Roman"/>
          <w:color w:val="000000"/>
          <w:sz w:val="20"/>
          <w:szCs w:val="20"/>
        </w:rPr>
      </w:pPr>
    </w:p>
    <w:p w:rsidR="00F634AC" w:rsidRDefault="00F634AC" w:rsidP="00CF56F2">
      <w:pPr>
        <w:pStyle w:val="a9"/>
        <w:spacing w:after="0" w:line="240" w:lineRule="auto"/>
        <w:ind w:left="0"/>
        <w:rPr>
          <w:rFonts w:ascii="Times New Roman" w:eastAsia="Times New Roman" w:hAnsi="Times New Roman" w:cs="Times New Roman"/>
          <w:b/>
          <w:color w:val="000000"/>
          <w:sz w:val="28"/>
          <w:szCs w:val="28"/>
        </w:rPr>
        <w:sectPr w:rsidR="00F634AC" w:rsidSect="00066675">
          <w:pgSz w:w="11906" w:h="16838"/>
          <w:pgMar w:top="1134" w:right="567" w:bottom="1134" w:left="1701" w:header="709" w:footer="709" w:gutter="0"/>
          <w:cols w:space="708"/>
          <w:titlePg/>
          <w:docGrid w:linePitch="360"/>
        </w:sectPr>
      </w:pPr>
    </w:p>
    <w:p w:rsidR="00CF56F2" w:rsidRPr="00CF56F2" w:rsidRDefault="00CF56F2" w:rsidP="00CF56F2">
      <w:pPr>
        <w:pStyle w:val="ConsPlusNormal"/>
        <w:jc w:val="center"/>
        <w:rPr>
          <w:rFonts w:ascii="Times New Roman" w:hAnsi="Times New Roman" w:cs="Times New Roman"/>
          <w:b/>
          <w:sz w:val="28"/>
          <w:szCs w:val="28"/>
        </w:rPr>
      </w:pPr>
      <w:r w:rsidRPr="00CF56F2">
        <w:rPr>
          <w:rFonts w:ascii="Times New Roman" w:hAnsi="Times New Roman" w:cs="Times New Roman"/>
          <w:b/>
          <w:sz w:val="28"/>
          <w:szCs w:val="28"/>
        </w:rPr>
        <w:lastRenderedPageBreak/>
        <w:t>Оценочный лист</w:t>
      </w:r>
    </w:p>
    <w:p w:rsidR="00CF56F2" w:rsidRPr="00CF56F2" w:rsidRDefault="00CF56F2" w:rsidP="00CF56F2">
      <w:pPr>
        <w:pStyle w:val="ConsPlusNormal"/>
        <w:jc w:val="center"/>
        <w:rPr>
          <w:rFonts w:ascii="Times New Roman" w:hAnsi="Times New Roman" w:cs="Times New Roman"/>
          <w:b/>
          <w:sz w:val="28"/>
          <w:szCs w:val="28"/>
        </w:rPr>
      </w:pPr>
      <w:r w:rsidRPr="00CF56F2">
        <w:rPr>
          <w:rFonts w:ascii="Times New Roman" w:hAnsi="Times New Roman" w:cs="Times New Roman"/>
          <w:b/>
          <w:sz w:val="28"/>
          <w:szCs w:val="28"/>
        </w:rPr>
        <w:t>для расчета индекса готовности к отопительному периоду</w:t>
      </w:r>
    </w:p>
    <w:p w:rsidR="00CF56F2" w:rsidRDefault="00CF56F2" w:rsidP="00CF56F2">
      <w:pPr>
        <w:pStyle w:val="a9"/>
        <w:spacing w:after="0" w:line="240" w:lineRule="auto"/>
        <w:ind w:left="0"/>
        <w:jc w:val="center"/>
        <w:rPr>
          <w:rFonts w:ascii="Times New Roman" w:hAnsi="Times New Roman" w:cs="Times New Roman"/>
          <w:b/>
          <w:sz w:val="28"/>
          <w:szCs w:val="28"/>
        </w:rPr>
      </w:pPr>
      <w:r w:rsidRPr="00CF56F2">
        <w:rPr>
          <w:rFonts w:ascii="Times New Roman" w:hAnsi="Times New Roman" w:cs="Times New Roman"/>
          <w:b/>
          <w:sz w:val="28"/>
          <w:szCs w:val="28"/>
        </w:rPr>
        <w:t>теплоснабжающих, теплосетевых организаций</w:t>
      </w:r>
    </w:p>
    <w:p w:rsidR="00CF56F2" w:rsidRDefault="00CF56F2" w:rsidP="00CF56F2">
      <w:pPr>
        <w:pStyle w:val="a9"/>
        <w:spacing w:after="0" w:line="240" w:lineRule="auto"/>
        <w:ind w:left="0"/>
        <w:jc w:val="center"/>
        <w:rPr>
          <w:rFonts w:ascii="Times New Roman" w:hAnsi="Times New Roman" w:cs="Times New Roman"/>
          <w:b/>
          <w:sz w:val="28"/>
          <w:szCs w:val="28"/>
        </w:rPr>
      </w:pPr>
    </w:p>
    <w:p w:rsidR="00CF56F2" w:rsidRDefault="00CF56F2" w:rsidP="00CF56F2">
      <w:pPr>
        <w:pStyle w:val="a9"/>
        <w:spacing w:after="0" w:line="240" w:lineRule="auto"/>
        <w:ind w:left="0"/>
        <w:jc w:val="center"/>
        <w:rPr>
          <w:rFonts w:ascii="Times New Roman" w:hAnsi="Times New Roman" w:cs="Times New Roman"/>
          <w:b/>
          <w:sz w:val="28"/>
          <w:szCs w:val="28"/>
        </w:rPr>
      </w:pPr>
    </w:p>
    <w:tbl>
      <w:tblPr>
        <w:tblW w:w="15230" w:type="dxa"/>
        <w:tblLayout w:type="fixed"/>
        <w:tblCellMar>
          <w:top w:w="102" w:type="dxa"/>
          <w:left w:w="62" w:type="dxa"/>
          <w:bottom w:w="102" w:type="dxa"/>
          <w:right w:w="62" w:type="dxa"/>
        </w:tblCellMar>
        <w:tblLook w:val="0000"/>
      </w:tblPr>
      <w:tblGrid>
        <w:gridCol w:w="488"/>
        <w:gridCol w:w="2693"/>
        <w:gridCol w:w="2835"/>
        <w:gridCol w:w="2126"/>
        <w:gridCol w:w="992"/>
        <w:gridCol w:w="1134"/>
        <w:gridCol w:w="2127"/>
        <w:gridCol w:w="1701"/>
        <w:gridCol w:w="1134"/>
      </w:tblGrid>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N п/п</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Обязательное требование</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Подтверждающий документ</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Показатель</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Вес показателя</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Расчет показателей готовности (формула)</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Значение (заполняется комиссией)</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jc w:val="center"/>
              <w:rPr>
                <w:rFonts w:ascii="Times New Roman" w:hAnsi="Times New Roman" w:cs="Times New Roman"/>
              </w:rPr>
            </w:pPr>
            <w:r w:rsidRPr="00CF56F2">
              <w:rPr>
                <w:rFonts w:ascii="Times New Roman" w:hAnsi="Times New Roman" w:cs="Times New Roman"/>
              </w:rPr>
              <w:t>Замечание (в случае наличия, с указанием сроков устранения)</w:t>
            </w: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CF56F2" w:rsidRPr="00CF56F2" w:rsidRDefault="00CF56F2" w:rsidP="00CF56F2">
            <w:pPr>
              <w:pStyle w:val="ConsPlusNormal"/>
              <w:jc w:val="right"/>
              <w:rPr>
                <w:rFonts w:ascii="Times New Roman" w:hAnsi="Times New Roman" w:cs="Times New Roman"/>
              </w:rPr>
            </w:pPr>
            <w:r w:rsidRPr="00CF56F2">
              <w:rPr>
                <w:rFonts w:ascii="Times New Roman" w:hAnsi="Times New Roman" w:cs="Times New Roman"/>
              </w:rPr>
              <w:t>ИНДЕКС ГОТОВНОСТИ</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И</w:t>
            </w:r>
            <w:r w:rsidRPr="00CF56F2">
              <w:rPr>
                <w:rFonts w:ascii="Times New Roman" w:hAnsi="Times New Roman" w:cs="Times New Roman"/>
                <w:vertAlign w:val="subscript"/>
              </w:rPr>
              <w:t>тсо</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закон о тепл</w:t>
            </w:r>
            <w:r w:rsidRPr="00CF56F2">
              <w:rPr>
                <w:rFonts w:ascii="Times New Roman" w:hAnsi="Times New Roman" w:cs="Times New Roman"/>
              </w:rPr>
              <w:t xml:space="preserve"> * 0,9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предп</w:t>
            </w:r>
            <w:r w:rsidRPr="00CF56F2">
              <w:rPr>
                <w:rFonts w:ascii="Times New Roman" w:hAnsi="Times New Roman" w:cs="Times New Roman"/>
              </w:rPr>
              <w:t xml:space="preserve"> * 0,05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план</w:t>
            </w:r>
            <w:r w:rsidRPr="00CF56F2">
              <w:rPr>
                <w:rFonts w:ascii="Times New Roman" w:hAnsi="Times New Roman" w:cs="Times New Roman"/>
              </w:rPr>
              <w:t xml:space="preserve"> * 0,05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Выполнить требования, установленные </w:t>
            </w:r>
            <w:hyperlink r:id="rId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частью 4 статьи 20</w:t>
              </w:r>
            </w:hyperlink>
            <w:r w:rsidRPr="00CF56F2">
              <w:rPr>
                <w:rFonts w:ascii="Times New Roman" w:hAnsi="Times New Roman" w:cs="Times New Roman"/>
              </w:rP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sidRPr="00CF56F2">
                <w:rPr>
                  <w:rFonts w:ascii="Times New Roman" w:hAnsi="Times New Roman" w:cs="Times New Roman"/>
                  <w:color w:val="0000FF"/>
                </w:rPr>
                <w:t>подпункт 9.1 пункта 9</w:t>
              </w:r>
            </w:hyperlink>
            <w:r w:rsidRPr="00CF56F2">
              <w:rPr>
                <w:rFonts w:ascii="Times New Roman" w:hAnsi="Times New Roman" w:cs="Times New Roman"/>
              </w:rP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Показатель выполнения требований Федерального </w:t>
            </w:r>
            <w:hyperlink r:id="rId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закона</w:t>
              </w:r>
            </w:hyperlink>
            <w:r w:rsidRPr="00CF56F2">
              <w:rPr>
                <w:rFonts w:ascii="Times New Roman" w:hAnsi="Times New Roman" w:cs="Times New Roman"/>
              </w:rPr>
              <w:t xml:space="preserve"> о теплоснабжении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0,9</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закон о тепл</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закон о тепл</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функ</w:t>
            </w:r>
            <w:r w:rsidRPr="00CF56F2">
              <w:rPr>
                <w:rFonts w:ascii="Times New Roman" w:hAnsi="Times New Roman" w:cs="Times New Roman"/>
              </w:rPr>
              <w:t xml:space="preserve"> * 0,05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режим.налад</w:t>
            </w:r>
            <w:r w:rsidRPr="00CF56F2">
              <w:rPr>
                <w:rFonts w:ascii="Times New Roman" w:hAnsi="Times New Roman" w:cs="Times New Roman"/>
              </w:rPr>
              <w:t xml:space="preserve"> * 0,01 + К</w:t>
            </w:r>
            <w:r w:rsidRPr="00CF56F2">
              <w:rPr>
                <w:rFonts w:ascii="Times New Roman" w:hAnsi="Times New Roman" w:cs="Times New Roman"/>
                <w:vertAlign w:val="subscript"/>
              </w:rPr>
              <w:t>качест</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коммучет</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кач.строит</w:t>
            </w:r>
            <w:r w:rsidRPr="00CF56F2">
              <w:rPr>
                <w:rFonts w:ascii="Times New Roman" w:hAnsi="Times New Roman" w:cs="Times New Roman"/>
              </w:rPr>
              <w:t xml:space="preserve"> * 0,25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надеж</w:t>
            </w:r>
            <w:r w:rsidRPr="00CF56F2">
              <w:rPr>
                <w:rFonts w:ascii="Times New Roman" w:hAnsi="Times New Roman" w:cs="Times New Roman"/>
              </w:rPr>
              <w:t xml:space="preserve"> * 0,65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резерв</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порядок</w:t>
            </w:r>
            <w:r w:rsidRPr="00CF56F2">
              <w:rPr>
                <w:rFonts w:ascii="Times New Roman" w:hAnsi="Times New Roman" w:cs="Times New Roman"/>
              </w:rPr>
              <w:t xml:space="preserve"> * 0,01</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w:t>
            </w:r>
          </w:p>
        </w:tc>
        <w:tc>
          <w:tcPr>
            <w:tcW w:w="2693" w:type="dxa"/>
            <w:vMerge w:val="restart"/>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Обеспечивать функционирование эксплуатационной, диспетчерской и аварийной служб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1 части 4 статьи 20</w:t>
              </w:r>
            </w:hyperlink>
            <w:r w:rsidRPr="00CF56F2">
              <w:rPr>
                <w:rFonts w:ascii="Times New Roman" w:hAnsi="Times New Roman" w:cs="Times New Roman"/>
              </w:rPr>
              <w:t xml:space="preserve"> Федерального закона о </w:t>
            </w:r>
            <w:r w:rsidRPr="00CF56F2">
              <w:rPr>
                <w:rFonts w:ascii="Times New Roman" w:hAnsi="Times New Roman" w:cs="Times New Roman"/>
              </w:rPr>
              <w:lastRenderedPageBreak/>
              <w:t>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CF56F2">
                <w:rPr>
                  <w:rFonts w:ascii="Times New Roman" w:hAnsi="Times New Roman" w:cs="Times New Roman"/>
                  <w:color w:val="0000FF"/>
                </w:rPr>
                <w:t>подпунктами 9.3.1</w:t>
              </w:r>
            </w:hyperlink>
            <w:r w:rsidRPr="00CF56F2">
              <w:rPr>
                <w:rFonts w:ascii="Times New Roman" w:hAnsi="Times New Roman" w:cs="Times New Roman"/>
              </w:rP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CF56F2">
                <w:rPr>
                  <w:rFonts w:ascii="Times New Roman" w:hAnsi="Times New Roman" w:cs="Times New Roman"/>
                  <w:color w:val="0000FF"/>
                </w:rPr>
                <w:t>9.3.8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обеспечения функционирования эксплуатационной, диспетчерской и аварийной служб</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функц</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функц</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шт</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согл</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дисп</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эксп/произв.инстр</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К</w:t>
            </w:r>
            <w:r w:rsidRPr="00CF56F2">
              <w:rPr>
                <w:rFonts w:ascii="Times New Roman" w:hAnsi="Times New Roman" w:cs="Times New Roman"/>
                <w:vertAlign w:val="subscript"/>
              </w:rPr>
              <w:t>знаний</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обуч</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охр.труда</w:t>
            </w:r>
            <w:r w:rsidRPr="00CF56F2">
              <w:rPr>
                <w:rFonts w:ascii="Times New Roman" w:hAnsi="Times New Roman" w:cs="Times New Roman"/>
              </w:rPr>
              <w:t xml:space="preserve"> * 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трен</w:t>
            </w:r>
            <w:r w:rsidRPr="00CF56F2">
              <w:rPr>
                <w:rFonts w:ascii="Times New Roman" w:hAnsi="Times New Roman" w:cs="Times New Roman"/>
              </w:rPr>
              <w:t xml:space="preserve"> * 0,1</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1.1.1</w:t>
            </w:r>
          </w:p>
        </w:tc>
        <w:tc>
          <w:tcPr>
            <w:tcW w:w="2693"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sidRPr="00CF56F2">
                <w:rPr>
                  <w:rFonts w:ascii="Times New Roman" w:hAnsi="Times New Roman" w:cs="Times New Roman"/>
                  <w:color w:val="0000FF"/>
                </w:rPr>
                <w:t>подпункт 9.3.1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шт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1.1.2</w:t>
            </w:r>
          </w:p>
        </w:tc>
        <w:tc>
          <w:tcPr>
            <w:tcW w:w="2693"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Копия заключенного соглашения об управлении системой теплоснабжения, в соответствии с требованиями </w:t>
            </w:r>
            <w:hyperlink r:id="rId1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sidRPr="00CF56F2">
                <w:rPr>
                  <w:rFonts w:ascii="Times New Roman" w:hAnsi="Times New Roman" w:cs="Times New Roman"/>
                  <w:color w:val="0000FF"/>
                </w:rPr>
                <w:t>Правил</w:t>
              </w:r>
            </w:hyperlink>
            <w:r w:rsidRPr="00CF56F2">
              <w:rPr>
                <w:rFonts w:ascii="Times New Roman" w:hAnsi="Times New Roman" w:cs="Times New Roman"/>
              </w:rP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sidRPr="00CF56F2">
                <w:rPr>
                  <w:rFonts w:ascii="Times New Roman" w:hAnsi="Times New Roman" w:cs="Times New Roman"/>
                  <w:color w:val="0000FF"/>
                </w:rPr>
                <w:t>подпункт 9.3.2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соглашения об управлении системой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согл</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согл</w:t>
            </w:r>
            <w:r w:rsidRPr="00CF56F2">
              <w:rPr>
                <w:rFonts w:ascii="Times New Roman" w:hAnsi="Times New Roman" w:cs="Times New Roman"/>
              </w:rPr>
              <w:t xml:space="preserve"> = N</w:t>
            </w:r>
            <w:r w:rsidRPr="00CF56F2">
              <w:rPr>
                <w:rFonts w:ascii="Times New Roman" w:hAnsi="Times New Roman" w:cs="Times New Roman"/>
                <w:vertAlign w:val="subscript"/>
              </w:rPr>
              <w:t>согл / Nвсего РСО в системе т/сн</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1.1.2.1</w:t>
            </w:r>
          </w:p>
        </w:tc>
        <w:tc>
          <w:tcPr>
            <w:tcW w:w="2693"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Количество заключенных соглашений об управлении системой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N</w:t>
            </w:r>
            <w:r w:rsidRPr="00CF56F2">
              <w:rPr>
                <w:rFonts w:ascii="Times New Roman" w:hAnsi="Times New Roman" w:cs="Times New Roman"/>
                <w:vertAlign w:val="subscript"/>
              </w:rPr>
              <w:t>согл</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1.1.2.2</w:t>
            </w:r>
          </w:p>
        </w:tc>
        <w:tc>
          <w:tcPr>
            <w:tcW w:w="2693"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Количество организаций всего в системе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N</w:t>
            </w:r>
            <w:r w:rsidRPr="00CF56F2">
              <w:rPr>
                <w:rFonts w:ascii="Times New Roman" w:hAnsi="Times New Roman" w:cs="Times New Roman"/>
                <w:vertAlign w:val="subscript"/>
              </w:rPr>
              <w:t>всего РСО в системе т/сн</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1.1.3</w:t>
            </w:r>
          </w:p>
        </w:tc>
        <w:tc>
          <w:tcPr>
            <w:tcW w:w="2693"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Утвержденное положение о диспетчерской службе или распорядительный документ организации о назначении </w:t>
            </w:r>
            <w:r w:rsidRPr="00CF56F2">
              <w:rPr>
                <w:rFonts w:ascii="Times New Roman" w:hAnsi="Times New Roman" w:cs="Times New Roman"/>
              </w:rPr>
              <w:lastRenderedPageBreak/>
              <w:t xml:space="preserve">ответственного за диспетчерское управление в соответствии с требованиями </w:t>
            </w:r>
            <w:hyperlink r:id="rId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раздела 15</w:t>
              </w:r>
            </w:hyperlink>
            <w:r w:rsidRPr="00CF56F2">
              <w:rPr>
                <w:rFonts w:ascii="Times New Roman" w:hAnsi="Times New Roman" w:cs="Times New Roman"/>
              </w:rP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sidRPr="00CF56F2">
                <w:rPr>
                  <w:rFonts w:ascii="Times New Roman" w:hAnsi="Times New Roman" w:cs="Times New Roman"/>
                  <w:color w:val="0000FF"/>
                </w:rPr>
                <w:t>&lt;1&gt;</w:t>
              </w:r>
            </w:hyperlink>
            <w:r w:rsidRPr="00CF56F2">
              <w:rPr>
                <w:rFonts w:ascii="Times New Roman" w:hAnsi="Times New Roman" w:cs="Times New Roman"/>
              </w:rP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sidRPr="00CF56F2">
                <w:rPr>
                  <w:rFonts w:ascii="Times New Roman" w:hAnsi="Times New Roman" w:cs="Times New Roman"/>
                  <w:color w:val="0000FF"/>
                </w:rPr>
                <w:t>подпункт 9.3.3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положение о диспетчерской службе или распорядительный </w:t>
            </w:r>
            <w:r w:rsidRPr="00CF56F2">
              <w:rPr>
                <w:rFonts w:ascii="Times New Roman" w:hAnsi="Times New Roman" w:cs="Times New Roman"/>
              </w:rPr>
              <w:lastRenderedPageBreak/>
              <w:t>документ организации о назначении ответственного за диспетчерское управление</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дисп</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1.1.4</w:t>
            </w:r>
          </w:p>
        </w:tc>
        <w:tc>
          <w:tcPr>
            <w:tcW w:w="2693" w:type="dxa"/>
            <w:vMerge w:val="restart"/>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пунктом 278</w:t>
              </w:r>
            </w:hyperlink>
            <w:r w:rsidRPr="00CF56F2">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CF56F2">
                <w:rPr>
                  <w:rFonts w:ascii="Times New Roman" w:hAnsi="Times New Roman" w:cs="Times New Roman"/>
                  <w:color w:val="0000FF"/>
                </w:rPr>
                <w:t>&lt;2&gt;</w:t>
              </w:r>
            </w:hyperlink>
            <w:r w:rsidRPr="00CF56F2">
              <w:rPr>
                <w:rFonts w:ascii="Times New Roman" w:hAnsi="Times New Roman" w:cs="Times New Roman"/>
              </w:rP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2.8.2</w:t>
              </w:r>
            </w:hyperlink>
            <w:r w:rsidRPr="00CF56F2">
              <w:rPr>
                <w:rFonts w:ascii="Times New Roman" w:hAnsi="Times New Roman" w:cs="Times New Roman"/>
              </w:rPr>
              <w:t xml:space="preserve"> Правил технической эксплуатации тепловых </w:t>
            </w:r>
            <w:r w:rsidRPr="00CF56F2">
              <w:rPr>
                <w:rFonts w:ascii="Times New Roman" w:hAnsi="Times New Roman" w:cs="Times New Roman"/>
              </w:rPr>
              <w:lastRenderedPageBreak/>
              <w:t>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sidRPr="00CF56F2">
                <w:rPr>
                  <w:rFonts w:ascii="Times New Roman" w:hAnsi="Times New Roman" w:cs="Times New Roman"/>
                  <w:color w:val="0000FF"/>
                </w:rPr>
                <w:t>подпункт 9.3.4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переченьОПО</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 неОПО</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1.1.4.1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1.1.4.2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перечня документации эксплуатирующей организации для объектов, не являющихся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перечень неОПО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1.1.5</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Утвержденные в соответствии с требованиями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2.8.4</w:t>
              </w:r>
            </w:hyperlink>
            <w:r w:rsidRPr="00CF56F2">
              <w:rPr>
                <w:rFonts w:ascii="Times New Roman" w:hAnsi="Times New Roman" w:cs="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пунктами 278</w:t>
              </w:r>
            </w:hyperlink>
            <w:r w:rsidRPr="00CF56F2">
              <w:rPr>
                <w:rFonts w:ascii="Times New Roman" w:hAnsi="Times New Roman" w:cs="Times New Roman"/>
              </w:rPr>
              <w:t xml:space="preserve">,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363</w:t>
              </w:r>
            </w:hyperlink>
            <w:r w:rsidRPr="00CF56F2">
              <w:rPr>
                <w:rFonts w:ascii="Times New Roman" w:hAnsi="Times New Roman" w:cs="Times New Roman"/>
              </w:rPr>
              <w:t xml:space="preserve"> и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364</w:t>
              </w:r>
            </w:hyperlink>
            <w:r w:rsidRPr="00CF56F2">
              <w:rPr>
                <w:rFonts w:ascii="Times New Roman" w:hAnsi="Times New Roman" w:cs="Times New Roman"/>
              </w:rPr>
              <w:t xml:space="preserve"> Правил промышленной безопасности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sidRPr="00CF56F2">
                <w:rPr>
                  <w:rFonts w:ascii="Times New Roman" w:hAnsi="Times New Roman" w:cs="Times New Roman"/>
                  <w:color w:val="0000FF"/>
                </w:rPr>
                <w:t>подпункт 9.3.5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эксплуатационных инструкций объектов теплоснабжения и (или) производственных инструкций</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экспл/произв.инстр</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1.1.6</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удостоверений о проверке знаний или журнала проверки знаний, протоколов проверки знаний, предусмотренных </w:t>
            </w:r>
            <w:hyperlink r:id="rId1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CF56F2">
                <w:rPr>
                  <w:rFonts w:ascii="Times New Roman" w:hAnsi="Times New Roman" w:cs="Times New Roman"/>
                  <w:color w:val="0000FF"/>
                </w:rPr>
                <w:t>пунктами 43</w:t>
              </w:r>
            </w:hyperlink>
            <w:r w:rsidRPr="00CF56F2">
              <w:rPr>
                <w:rFonts w:ascii="Times New Roman" w:hAnsi="Times New Roman" w:cs="Times New Roman"/>
              </w:rPr>
              <w:t xml:space="preserve"> - </w:t>
            </w:r>
            <w:hyperlink r:id="rId2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CF56F2">
                <w:rPr>
                  <w:rFonts w:ascii="Times New Roman" w:hAnsi="Times New Roman" w:cs="Times New Roman"/>
                  <w:color w:val="0000FF"/>
                </w:rPr>
                <w:t>45</w:t>
              </w:r>
            </w:hyperlink>
            <w:r w:rsidRPr="00CF56F2">
              <w:rPr>
                <w:rFonts w:ascii="Times New Roman" w:hAnsi="Times New Roman" w:cs="Times New Roman"/>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sidRPr="00CF56F2">
                <w:rPr>
                  <w:rFonts w:ascii="Times New Roman" w:hAnsi="Times New Roman" w:cs="Times New Roman"/>
                  <w:color w:val="0000FF"/>
                </w:rPr>
                <w:t>&lt;3&gt;</w:t>
              </w:r>
            </w:hyperlink>
            <w:r w:rsidRPr="00CF56F2">
              <w:rPr>
                <w:rFonts w:ascii="Times New Roman" w:hAnsi="Times New Roman" w:cs="Times New Roman"/>
              </w:rPr>
              <w:t xml:space="preserve"> (далее - Правила технической эксплуатации электроустановок потребителей), </w:t>
            </w:r>
            <w:hyperlink r:id="rId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2.3.23</w:t>
              </w:r>
            </w:hyperlink>
            <w:r w:rsidRPr="00CF56F2">
              <w:rPr>
                <w:rFonts w:ascii="Times New Roman" w:hAnsi="Times New Roman" w:cs="Times New Roman"/>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rsidRPr="00CF56F2">
              <w:rPr>
                <w:rFonts w:ascii="Times New Roman" w:hAnsi="Times New Roman" w:cs="Times New Roman"/>
              </w:rPr>
              <w:lastRenderedPageBreak/>
              <w:t xml:space="preserve">знаний в области промышленной безопасности работников и руководителей, предусмотренные </w:t>
            </w:r>
            <w:hyperlink r:id="rId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пунктом 238</w:t>
              </w:r>
            </w:hyperlink>
            <w:r w:rsidRPr="00CF56F2">
              <w:rPr>
                <w:rFonts w:ascii="Times New Roman" w:hAnsi="Times New Roman" w:cs="Times New Roman"/>
              </w:rP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sidRPr="00CF56F2">
                <w:rPr>
                  <w:rFonts w:ascii="Times New Roman" w:hAnsi="Times New Roman" w:cs="Times New Roman"/>
                  <w:color w:val="0000FF"/>
                </w:rPr>
                <w:t>подпункт 9.3.6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знаний</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знаний</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пров зн не ОПО</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пров зн ОПО</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Показатель наличия удостоверений о проверке знаний или </w:t>
            </w:r>
            <w:r w:rsidRPr="00CF56F2">
              <w:rPr>
                <w:rFonts w:ascii="Times New Roman" w:hAnsi="Times New Roman" w:cs="Times New Roman"/>
              </w:rPr>
              <w:lastRenderedPageBreak/>
              <w:t xml:space="preserve">журнала проверки знаний, протоколов проверки знаний, предусмотренных </w:t>
            </w:r>
            <w:hyperlink r:id="rId2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sidRPr="00CF56F2">
                <w:rPr>
                  <w:rFonts w:ascii="Times New Roman" w:hAnsi="Times New Roman" w:cs="Times New Roman"/>
                  <w:color w:val="0000FF"/>
                </w:rPr>
                <w:t>Правилами</w:t>
              </w:r>
            </w:hyperlink>
            <w:r w:rsidRPr="00CF56F2">
              <w:rPr>
                <w:rFonts w:ascii="Times New Roman" w:hAnsi="Times New Roman" w:cs="Times New Roman"/>
              </w:rPr>
              <w:t xml:space="preserve"> технической эксплуатации электроустановок потребителей, </w:t>
            </w:r>
            <w:hyperlink r:id="rId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Правилами</w:t>
              </w:r>
            </w:hyperlink>
            <w:r w:rsidRPr="00CF56F2">
              <w:rPr>
                <w:rFonts w:ascii="Times New Roman" w:hAnsi="Times New Roman" w:cs="Times New Roman"/>
              </w:rPr>
              <w:t xml:space="preserve"> технической эксплуатации тепловых энергоустановок</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пров зн не 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1.6.1.2</w:t>
            </w:r>
          </w:p>
        </w:tc>
        <w:tc>
          <w:tcPr>
            <w:tcW w:w="2693" w:type="dxa"/>
            <w:vMerge w:val="restart"/>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Правилами</w:t>
              </w:r>
            </w:hyperlink>
            <w:r w:rsidRPr="00CF56F2">
              <w:rPr>
                <w:rFonts w:ascii="Times New Roman" w:hAnsi="Times New Roman" w:cs="Times New Roman"/>
              </w:rPr>
              <w:t xml:space="preserve"> промышленной безопасности, в случае эксплуатации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пров зн 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1.1.7</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CF56F2">
                <w:rPr>
                  <w:rFonts w:ascii="Times New Roman" w:hAnsi="Times New Roman" w:cs="Times New Roman"/>
                  <w:color w:val="0000FF"/>
                </w:rPr>
                <w:t>статьей 10</w:t>
              </w:r>
            </w:hyperlink>
            <w:r w:rsidRPr="00CF56F2">
              <w:rPr>
                <w:rFonts w:ascii="Times New Roman" w:hAnsi="Times New Roman" w:cs="Times New Roman"/>
              </w:rPr>
              <w:t xml:space="preserve"> </w:t>
            </w:r>
            <w:r w:rsidRPr="00CF56F2">
              <w:rPr>
                <w:rFonts w:ascii="Times New Roman" w:hAnsi="Times New Roman" w:cs="Times New Roman"/>
              </w:rPr>
              <w:lastRenderedPageBreak/>
              <w:t>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sidRPr="00CF56F2">
                <w:rPr>
                  <w:rFonts w:ascii="Times New Roman" w:hAnsi="Times New Roman" w:cs="Times New Roman"/>
                  <w:color w:val="0000FF"/>
                </w:rPr>
                <w:t>подпункт 9.3.7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документов, подтверждающих проведение обучения работников действиям в случае аварии или инцидента на опасном </w:t>
            </w:r>
            <w:r w:rsidRPr="00CF56F2">
              <w:rPr>
                <w:rFonts w:ascii="Times New Roman" w:hAnsi="Times New Roman" w:cs="Times New Roman"/>
              </w:rPr>
              <w:lastRenderedPageBreak/>
              <w:t>производственном объекте</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обуч</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1.1.8</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Установленные </w:t>
            </w:r>
            <w:hyperlink r:id="rId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пунктами 2.1.2</w:t>
              </w:r>
            </w:hyperlink>
            <w:r w:rsidRPr="00CF56F2">
              <w:rPr>
                <w:rFonts w:ascii="Times New Roman" w:hAnsi="Times New Roman" w:cs="Times New Roman"/>
              </w:rPr>
              <w:t xml:space="preserve">,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2.1.3</w:t>
              </w:r>
            </w:hyperlink>
            <w:r w:rsidRPr="00CF56F2">
              <w:rPr>
                <w:rFonts w:ascii="Times New Roman" w:hAnsi="Times New Roman" w:cs="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2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пунктом 228</w:t>
              </w:r>
            </w:hyperlink>
            <w:r w:rsidRPr="00CF56F2">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sidRPr="00CF56F2">
                <w:rPr>
                  <w:rFonts w:ascii="Times New Roman" w:hAnsi="Times New Roman" w:cs="Times New Roman"/>
                  <w:color w:val="0000FF"/>
                </w:rPr>
                <w:t>подпункт 9.3.8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 неОПО</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 ОПО</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1.1.8.1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Показатель наличия организационно-распорядительные документы организации о назначении ответственных лиц за безопасную эксплуатацию тепловых </w:t>
            </w:r>
            <w:r w:rsidRPr="00CF56F2">
              <w:rPr>
                <w:rFonts w:ascii="Times New Roman" w:hAnsi="Times New Roman" w:cs="Times New Roman"/>
              </w:rPr>
              <w:lastRenderedPageBreak/>
              <w:t>энергоустановок для объектов, не отнесенных к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 неОПО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1.1.8.2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отв 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1.1.9</w:t>
            </w:r>
          </w:p>
        </w:tc>
        <w:tc>
          <w:tcPr>
            <w:tcW w:w="2693" w:type="dxa"/>
            <w:vMerge w:val="restart"/>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sidRPr="00CF56F2">
                <w:rPr>
                  <w:rFonts w:ascii="Times New Roman" w:hAnsi="Times New Roman" w:cs="Times New Roman"/>
                  <w:color w:val="0000FF"/>
                </w:rPr>
                <w:t>Правил</w:t>
              </w:r>
            </w:hyperlink>
            <w:r w:rsidRPr="00CF56F2">
              <w:rPr>
                <w:rFonts w:ascii="Times New Roman" w:hAnsi="Times New Roman" w:cs="Times New Roman"/>
              </w:rP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sidRPr="00CF56F2">
                <w:rPr>
                  <w:rFonts w:ascii="Times New Roman" w:hAnsi="Times New Roman" w:cs="Times New Roman"/>
                  <w:color w:val="0000FF"/>
                </w:rPr>
                <w:t>&lt;4&gt;</w:t>
              </w:r>
            </w:hyperlink>
            <w:r w:rsidRPr="00CF56F2">
              <w:rPr>
                <w:rFonts w:ascii="Times New Roman" w:hAnsi="Times New Roman" w:cs="Times New Roman"/>
              </w:rP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sidRPr="00CF56F2">
                <w:rPr>
                  <w:rFonts w:ascii="Times New Roman" w:hAnsi="Times New Roman" w:cs="Times New Roman"/>
                  <w:color w:val="0000FF"/>
                </w:rPr>
                <w:t>подпункт 9.3.9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охр.труда</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1.1.</w:t>
            </w:r>
            <w:r w:rsidRPr="00CF56F2">
              <w:rPr>
                <w:rFonts w:ascii="Times New Roman" w:hAnsi="Times New Roman" w:cs="Times New Roman"/>
              </w:rPr>
              <w:lastRenderedPageBreak/>
              <w:t>10</w:t>
            </w:r>
          </w:p>
        </w:tc>
        <w:tc>
          <w:tcPr>
            <w:tcW w:w="2693" w:type="dxa"/>
            <w:vMerge/>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утвержденных в </w:t>
            </w:r>
            <w:r w:rsidRPr="00CF56F2">
              <w:rPr>
                <w:rFonts w:ascii="Times New Roman" w:hAnsi="Times New Roman" w:cs="Times New Roman"/>
              </w:rPr>
              <w:lastRenderedPageBreak/>
              <w:t xml:space="preserve">соответствии с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2.3.48</w:t>
              </w:r>
            </w:hyperlink>
            <w:r w:rsidRPr="00CF56F2">
              <w:rPr>
                <w:rFonts w:ascii="Times New Roman" w:hAnsi="Times New Roman" w:cs="Times New Roman"/>
              </w:rPr>
              <w:t xml:space="preserve"> Правил технической эксплуатации тепловых энергоустановок и с </w:t>
            </w:r>
            <w:hyperlink r:id="rId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пунктом 236</w:t>
              </w:r>
            </w:hyperlink>
            <w:r w:rsidRPr="00CF56F2">
              <w:rPr>
                <w:rFonts w:ascii="Times New Roman" w:hAnsi="Times New Roman" w:cs="Times New Roman"/>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sidRPr="00CF56F2">
                <w:rPr>
                  <w:rFonts w:ascii="Times New Roman" w:hAnsi="Times New Roman" w:cs="Times New Roman"/>
                  <w:color w:val="0000FF"/>
                </w:rPr>
                <w:t>подпункт 9.3.10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w:t>
            </w:r>
            <w:r w:rsidRPr="00CF56F2">
              <w:rPr>
                <w:rFonts w:ascii="Times New Roman" w:hAnsi="Times New Roman" w:cs="Times New Roman"/>
              </w:rPr>
              <w:lastRenderedPageBreak/>
              <w:t>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трен</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1.2</w:t>
            </w:r>
          </w:p>
        </w:tc>
        <w:tc>
          <w:tcPr>
            <w:tcW w:w="2693"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Проводить наладку принадлежащих им тепловых сетей (</w:t>
            </w:r>
            <w:hyperlink r:id="rId3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2 части 4 статьи 20</w:t>
              </w:r>
            </w:hyperlink>
            <w:r w:rsidRPr="00CF56F2">
              <w:rPr>
                <w:rFonts w:ascii="Times New Roman" w:hAnsi="Times New Roman" w:cs="Times New Roman"/>
              </w:rPr>
              <w:t xml:space="preserve"> Федерального закона о теплоснабжении) и осуществлять контроль за режимами потребления тепловой энергии (</w:t>
            </w:r>
            <w:hyperlink r:id="rId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3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CF56F2">
                <w:rPr>
                  <w:rFonts w:ascii="Times New Roman" w:hAnsi="Times New Roman" w:cs="Times New Roman"/>
                  <w:color w:val="0000FF"/>
                </w:rPr>
                <w:t>подпунктами 9.3.11</w:t>
              </w:r>
            </w:hyperlink>
            <w:r w:rsidRPr="00CF56F2">
              <w:rPr>
                <w:rFonts w:ascii="Times New Roman" w:hAnsi="Times New Roman" w:cs="Times New Roman"/>
              </w:rP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CF56F2">
                <w:rPr>
                  <w:rFonts w:ascii="Times New Roman" w:hAnsi="Times New Roman" w:cs="Times New Roman"/>
                  <w:color w:val="0000FF"/>
                </w:rPr>
                <w:t>9.3.22</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проведения наладки тепловых сетей и контроля за режимами потребления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режим.налад</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режим.налад</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темп.граф</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режим.карт</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1.2.1</w:t>
            </w:r>
          </w:p>
        </w:tc>
        <w:tc>
          <w:tcPr>
            <w:tcW w:w="2693"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6.2.1</w:t>
              </w:r>
            </w:hyperlink>
            <w:r w:rsidRPr="00CF56F2">
              <w:rPr>
                <w:rFonts w:ascii="Times New Roman" w:hAnsi="Times New Roman" w:cs="Times New Roman"/>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sidRPr="00CF56F2">
                <w:rPr>
                  <w:rFonts w:ascii="Times New Roman" w:hAnsi="Times New Roman" w:cs="Times New Roman"/>
                  <w:color w:val="0000FF"/>
                </w:rPr>
                <w:t>подпункт 9.3.11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температурных графиков, гидравлических режимов работы системы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темп.граф</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1.2.2</w:t>
            </w:r>
          </w:p>
        </w:tc>
        <w:tc>
          <w:tcPr>
            <w:tcW w:w="2693"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пунктами 2.5.4</w:t>
              </w:r>
            </w:hyperlink>
            <w:r w:rsidRPr="00CF56F2">
              <w:rPr>
                <w:rFonts w:ascii="Times New Roman" w:hAnsi="Times New Roman" w:cs="Times New Roman"/>
              </w:rP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2.8.1</w:t>
              </w:r>
            </w:hyperlink>
            <w:r w:rsidRPr="00CF56F2">
              <w:rPr>
                <w:rFonts w:ascii="Times New Roman" w:hAnsi="Times New Roman" w:cs="Times New Roman"/>
              </w:rP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5.3.6</w:t>
              </w:r>
            </w:hyperlink>
            <w:r w:rsidRPr="00CF56F2">
              <w:rPr>
                <w:rFonts w:ascii="Times New Roman" w:hAnsi="Times New Roman" w:cs="Times New Roman"/>
              </w:rP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9.3.25</w:t>
              </w:r>
            </w:hyperlink>
            <w:r w:rsidRPr="00CF56F2">
              <w:rPr>
                <w:rFonts w:ascii="Times New Roman" w:hAnsi="Times New Roman" w:cs="Times New Roman"/>
              </w:rP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12.11</w:t>
              </w:r>
            </w:hyperlink>
            <w:r w:rsidRPr="00CF56F2">
              <w:rPr>
                <w:rFonts w:ascii="Times New Roman" w:hAnsi="Times New Roman" w:cs="Times New Roman"/>
              </w:rP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sidRPr="00CF56F2">
                <w:rPr>
                  <w:rFonts w:ascii="Times New Roman" w:hAnsi="Times New Roman" w:cs="Times New Roman"/>
                  <w:color w:val="0000FF"/>
                </w:rPr>
                <w:t>пункт 9.3.22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режим.карт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Обеспечивать качество теплоносителей (</w:t>
            </w:r>
            <w:hyperlink r:id="rId4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4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12.9</w:t>
              </w:r>
            </w:hyperlink>
            <w:r w:rsidRPr="00CF56F2">
              <w:rPr>
                <w:rFonts w:ascii="Times New Roman" w:hAnsi="Times New Roman" w:cs="Times New Roman"/>
              </w:rPr>
              <w:t xml:space="preserve"> Правил технической эксплуатации тепловых энергоустановок, </w:t>
            </w:r>
            <w:hyperlink r:id="rId4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пункта 278</w:t>
              </w:r>
            </w:hyperlink>
            <w:r w:rsidRPr="00CF56F2">
              <w:rPr>
                <w:rFonts w:ascii="Times New Roman" w:hAnsi="Times New Roman" w:cs="Times New Roman"/>
              </w:rPr>
              <w:t xml:space="preserve"> Правил промышленной безопасности</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sidRPr="00CF56F2">
                <w:rPr>
                  <w:rFonts w:ascii="Times New Roman" w:hAnsi="Times New Roman" w:cs="Times New Roman"/>
                  <w:color w:val="0000FF"/>
                </w:rPr>
                <w:t>подпункт 9.3.12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обеспечения качества теплоносителей</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качест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Организовывать коммерческий учет приобретаемой тепловой энергии и реализуемой </w:t>
            </w:r>
            <w:r w:rsidRPr="00CF56F2">
              <w:rPr>
                <w:rFonts w:ascii="Times New Roman" w:hAnsi="Times New Roman" w:cs="Times New Roman"/>
              </w:rPr>
              <w:lastRenderedPageBreak/>
              <w:t>тепловой энергии (</w:t>
            </w:r>
            <w:hyperlink r:id="rId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5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Копии актов ввода в эксплуатацию и актов периодической проверки узла учета и средств измерений, </w:t>
            </w:r>
            <w:r w:rsidRPr="00CF56F2">
              <w:rPr>
                <w:rFonts w:ascii="Times New Roman" w:hAnsi="Times New Roman" w:cs="Times New Roman"/>
              </w:rPr>
              <w:lastRenderedPageBreak/>
              <w:t xml:space="preserve">входящих в состав узла учета (в случае организации коммерческого учета), акты разграничения балансовой принадлежности, предусмотренные </w:t>
            </w:r>
            <w:hyperlink r:id="rId4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CF56F2">
                <w:rPr>
                  <w:rFonts w:ascii="Times New Roman" w:hAnsi="Times New Roman" w:cs="Times New Roman"/>
                  <w:color w:val="0000FF"/>
                </w:rPr>
                <w:t>Правилами</w:t>
              </w:r>
            </w:hyperlink>
            <w:r w:rsidRPr="00CF56F2">
              <w:rPr>
                <w:rFonts w:ascii="Times New Roman" w:hAnsi="Times New Roman" w:cs="Times New Roman"/>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history="1">
              <w:r w:rsidRPr="00CF56F2">
                <w:rPr>
                  <w:rFonts w:ascii="Times New Roman" w:hAnsi="Times New Roman" w:cs="Times New Roman"/>
                  <w:color w:val="0000FF"/>
                </w:rPr>
                <w:t>подпункт 9.3.13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организации коммерческого учета приобретаемой </w:t>
            </w:r>
            <w:r w:rsidRPr="00CF56F2">
              <w:rPr>
                <w:rFonts w:ascii="Times New Roman" w:hAnsi="Times New Roman" w:cs="Times New Roman"/>
              </w:rPr>
              <w:lastRenderedPageBreak/>
              <w:t>тепловой энергии и реализуемой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комм.учет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1.5</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6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Разработанный в соответствии с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2.7.10</w:t>
              </w:r>
            </w:hyperlink>
            <w:r w:rsidRPr="00CF56F2">
              <w:rPr>
                <w:rFonts w:ascii="Times New Roman" w:hAnsi="Times New Roman" w:cs="Times New Roman"/>
              </w:rP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w:t>
            </w:r>
            <w:r w:rsidRPr="00CF56F2">
              <w:rPr>
                <w:rFonts w:ascii="Times New Roman" w:hAnsi="Times New Roman" w:cs="Times New Roman"/>
              </w:rPr>
              <w:lastRenderedPageBreak/>
              <w:t xml:space="preserve">дефектных ведомостей (при наличии), протоколов испытаний и наладки, предусмотренные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2.7.13</w:t>
              </w:r>
            </w:hyperlink>
            <w:r w:rsidRPr="00CF56F2">
              <w:rPr>
                <w:rFonts w:ascii="Times New Roman" w:hAnsi="Times New Roman" w:cs="Times New Roman"/>
              </w:rP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sidRPr="00CF56F2">
                <w:rPr>
                  <w:rFonts w:ascii="Times New Roman" w:hAnsi="Times New Roman" w:cs="Times New Roman"/>
                  <w:color w:val="0000FF"/>
                </w:rPr>
                <w:t>подпункт 9.3.14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кач.строит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15230" w:type="dxa"/>
            <w:gridSpan w:val="9"/>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color w:val="392C69"/>
              </w:rPr>
            </w:pPr>
          </w:p>
        </w:tc>
      </w:tr>
      <w:tr w:rsidR="00CF56F2" w:rsidRPr="00CF56F2" w:rsidTr="00CF56F2">
        <w:tc>
          <w:tcPr>
            <w:tcW w:w="488"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w:t>
            </w:r>
          </w:p>
        </w:tc>
        <w:tc>
          <w:tcPr>
            <w:tcW w:w="2693" w:type="dxa"/>
            <w:vMerge w:val="restart"/>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Обеспечивать надежное теплоснабжение потребителей (</w:t>
            </w:r>
            <w:hyperlink r:id="rId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7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CF56F2">
                <w:rPr>
                  <w:rFonts w:ascii="Times New Roman" w:hAnsi="Times New Roman" w:cs="Times New Roman"/>
                  <w:color w:val="0000FF"/>
                </w:rPr>
                <w:t>подпунктами 9.3.15</w:t>
              </w:r>
            </w:hyperlink>
            <w:r w:rsidRPr="00CF56F2">
              <w:rPr>
                <w:rFonts w:ascii="Times New Roman" w:hAnsi="Times New Roman" w:cs="Times New Roman"/>
              </w:rP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CF56F2">
                <w:rPr>
                  <w:rFonts w:ascii="Times New Roman" w:hAnsi="Times New Roman" w:cs="Times New Roman"/>
                  <w:color w:val="0000FF"/>
                </w:rPr>
                <w:t>9.3.21</w:t>
              </w:r>
            </w:hyperlink>
            <w:r w:rsidRPr="00CF56F2">
              <w:rPr>
                <w:rFonts w:ascii="Times New Roman" w:hAnsi="Times New Roman" w:cs="Times New Roman"/>
              </w:rP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CF56F2">
                <w:rPr>
                  <w:rFonts w:ascii="Times New Roman" w:hAnsi="Times New Roman" w:cs="Times New Roman"/>
                  <w:color w:val="0000FF"/>
                </w:rPr>
                <w:t>9.3.123</w:t>
              </w:r>
            </w:hyperlink>
            <w:r w:rsidRPr="00CF56F2">
              <w:rPr>
                <w:rFonts w:ascii="Times New Roman" w:hAnsi="Times New Roman" w:cs="Times New Roman"/>
              </w:rP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CF56F2">
                <w:rPr>
                  <w:rFonts w:ascii="Times New Roman" w:hAnsi="Times New Roman" w:cs="Times New Roman"/>
                  <w:color w:val="0000FF"/>
                </w:rPr>
                <w:t>9.3.29</w:t>
              </w:r>
            </w:hyperlink>
            <w:r w:rsidRPr="00CF56F2">
              <w:rPr>
                <w:rFonts w:ascii="Times New Roman" w:hAnsi="Times New Roman" w:cs="Times New Roman"/>
              </w:rPr>
              <w:t>, пункта 9 Правил</w:t>
            </w:r>
          </w:p>
        </w:tc>
        <w:tc>
          <w:tcPr>
            <w:tcW w:w="2126"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обеспечения надежного теплоснабжения потребителей</w:t>
            </w:r>
          </w:p>
        </w:tc>
        <w:tc>
          <w:tcPr>
            <w:tcW w:w="992"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0,65</w:t>
            </w:r>
          </w:p>
        </w:tc>
        <w:tc>
          <w:tcPr>
            <w:tcW w:w="1134"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надеж</w:t>
            </w: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надеж</w:t>
            </w:r>
            <w:r w:rsidRPr="00CF56F2">
              <w:rPr>
                <w:rFonts w:ascii="Times New Roman" w:hAnsi="Times New Roman" w:cs="Times New Roman"/>
              </w:rPr>
              <w:t xml:space="preserve"> = К</w:t>
            </w:r>
            <w:r w:rsidRPr="00CF56F2">
              <w:rPr>
                <w:rFonts w:ascii="Times New Roman" w:hAnsi="Times New Roman" w:cs="Times New Roman"/>
                <w:vertAlign w:val="subscript"/>
              </w:rPr>
              <w:t>освид</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обслед</w:t>
            </w:r>
            <w:r w:rsidRPr="00CF56F2">
              <w:rPr>
                <w:rFonts w:ascii="Times New Roman" w:hAnsi="Times New Roman" w:cs="Times New Roman"/>
              </w:rPr>
              <w:t xml:space="preserve"> * 0,05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дым.труб</w:t>
            </w:r>
            <w:r w:rsidRPr="00CF56F2">
              <w:rPr>
                <w:rFonts w:ascii="Times New Roman" w:hAnsi="Times New Roman" w:cs="Times New Roman"/>
              </w:rPr>
              <w:t xml:space="preserve"> * 0,05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испыт</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гидр</w:t>
            </w:r>
            <w:r w:rsidRPr="00CF56F2">
              <w:rPr>
                <w:rFonts w:ascii="Times New Roman" w:hAnsi="Times New Roman" w:cs="Times New Roman"/>
              </w:rPr>
              <w:t xml:space="preserve"> * 0,4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шурф</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очист.промыв</w:t>
            </w:r>
            <w:r w:rsidRPr="00CF56F2">
              <w:rPr>
                <w:rFonts w:ascii="Times New Roman" w:hAnsi="Times New Roman" w:cs="Times New Roman"/>
              </w:rPr>
              <w:t xml:space="preserve"> * 0,4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электр.сопр</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насос стан</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топл</w:t>
            </w:r>
            <w:r w:rsidRPr="00CF56F2">
              <w:rPr>
                <w:rFonts w:ascii="Times New Roman" w:hAnsi="Times New Roman" w:cs="Times New Roman"/>
              </w:rPr>
              <w:t xml:space="preserve"> * 0,03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матер</w:t>
            </w:r>
            <w:r w:rsidRPr="00CF56F2">
              <w:rPr>
                <w:rFonts w:ascii="Times New Roman" w:hAnsi="Times New Roman" w:cs="Times New Roman"/>
              </w:rPr>
              <w:t xml:space="preserve"> * 0,01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страх</w:t>
            </w:r>
            <w:r w:rsidRPr="00CF56F2">
              <w:rPr>
                <w:rFonts w:ascii="Times New Roman" w:hAnsi="Times New Roman" w:cs="Times New Roman"/>
              </w:rPr>
              <w:t xml:space="preserve"> * 0,01</w:t>
            </w:r>
          </w:p>
        </w:tc>
        <w:tc>
          <w:tcPr>
            <w:tcW w:w="1701"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CF56F2">
                <w:rPr>
                  <w:rFonts w:ascii="Times New Roman" w:hAnsi="Times New Roman" w:cs="Times New Roman"/>
                  <w:color w:val="0000FF"/>
                </w:rPr>
                <w:t>частью 2 статьи 7</w:t>
              </w:r>
            </w:hyperlink>
            <w:r w:rsidRPr="00CF56F2">
              <w:rPr>
                <w:rFonts w:ascii="Times New Roman" w:hAnsi="Times New Roman" w:cs="Times New Roman"/>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13.2</w:t>
              </w:r>
            </w:hyperlink>
            <w:r w:rsidRPr="00CF56F2">
              <w:rPr>
                <w:rFonts w:ascii="Times New Roman" w:hAnsi="Times New Roman" w:cs="Times New Roman"/>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sidRPr="00CF56F2">
                <w:rPr>
                  <w:rFonts w:ascii="Times New Roman" w:hAnsi="Times New Roman" w:cs="Times New Roman"/>
                  <w:color w:val="0000FF"/>
                </w:rPr>
                <w:t>подпункт 9.3.15 пункта 9</w:t>
              </w:r>
            </w:hyperlink>
            <w:r w:rsidRPr="00CF56F2">
              <w:rPr>
                <w:rFonts w:ascii="Times New Roman" w:hAnsi="Times New Roman" w:cs="Times New Roman"/>
              </w:rPr>
              <w:t xml:space="preserve"> </w:t>
            </w:r>
            <w:r w:rsidRPr="00CF56F2">
              <w:rPr>
                <w:rFonts w:ascii="Times New Roman" w:hAnsi="Times New Roman" w:cs="Times New Roman"/>
              </w:rPr>
              <w:lastRenderedPageBreak/>
              <w:t>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паспортов паровых и (или) водогрейных котельных установок, центральных тепловых пунктов и оборудования, </w:t>
            </w:r>
            <w:r w:rsidRPr="00CF56F2">
              <w:rPr>
                <w:rFonts w:ascii="Times New Roman" w:hAnsi="Times New Roman" w:cs="Times New Roman"/>
              </w:rPr>
              <w:lastRenderedPageBreak/>
              <w:t>работающего под избыточным давлением с выводами о продлении срока эксплуатации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 не ОПО</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 ОПО</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1.6.1.1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 не 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освид ОПО</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3.1.3</w:t>
              </w:r>
            </w:hyperlink>
            <w:r w:rsidRPr="00CF56F2">
              <w:rPr>
                <w:rFonts w:ascii="Times New Roman" w:hAnsi="Times New Roman" w:cs="Times New Roman"/>
              </w:rP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sidRPr="00CF56F2">
                <w:rPr>
                  <w:rFonts w:ascii="Times New Roman" w:hAnsi="Times New Roman" w:cs="Times New Roman"/>
                  <w:color w:val="0000FF"/>
                </w:rPr>
                <w:t>подпункт 9.3.16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обслед</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1.6.3</w:t>
            </w:r>
          </w:p>
        </w:tc>
        <w:tc>
          <w:tcPr>
            <w:tcW w:w="2693" w:type="dxa"/>
            <w:vMerge w:val="restart"/>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актов и паспортов дымовых труб, в которых в соответствии с требованиями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3.3.14</w:t>
              </w:r>
            </w:hyperlink>
            <w:r w:rsidRPr="00CF56F2">
              <w:rPr>
                <w:rFonts w:ascii="Times New Roman" w:hAnsi="Times New Roman" w:cs="Times New Roman"/>
              </w:rP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history="1">
              <w:r w:rsidRPr="00CF56F2">
                <w:rPr>
                  <w:rFonts w:ascii="Times New Roman" w:hAnsi="Times New Roman" w:cs="Times New Roman"/>
                  <w:color w:val="0000FF"/>
                </w:rPr>
                <w:t>подпункт 9.3.17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w:t>
            </w:r>
            <w:r w:rsidRPr="00CF56F2">
              <w:rPr>
                <w:rFonts w:ascii="Times New Roman" w:hAnsi="Times New Roman" w:cs="Times New Roman"/>
              </w:rPr>
              <w:lastRenderedPageBreak/>
              <w:t>труб</w:t>
            </w:r>
          </w:p>
        </w:tc>
        <w:tc>
          <w:tcPr>
            <w:tcW w:w="992"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0,05</w:t>
            </w: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дым.труб</w:t>
            </w:r>
          </w:p>
        </w:tc>
        <w:tc>
          <w:tcPr>
            <w:tcW w:w="2127" w:type="dxa"/>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 случае, если организация не владеет и не эксплуатирует источники теплоснабжения, К</w:t>
            </w:r>
            <w:r w:rsidRPr="00CF56F2">
              <w:rPr>
                <w:rFonts w:ascii="Times New Roman" w:hAnsi="Times New Roman" w:cs="Times New Roman"/>
                <w:vertAlign w:val="subscript"/>
              </w:rPr>
              <w:t>дым.труб</w:t>
            </w:r>
            <w:r w:rsidRPr="00CF56F2">
              <w:rPr>
                <w:rFonts w:ascii="Times New Roman" w:hAnsi="Times New Roman" w:cs="Times New Roman"/>
              </w:rPr>
              <w:t xml:space="preserve"> принимается равным 1.</w:t>
            </w:r>
          </w:p>
        </w:tc>
        <w:tc>
          <w:tcPr>
            <w:tcW w:w="1701"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1.6.4</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6.2.32</w:t>
              </w:r>
            </w:hyperlink>
            <w:r w:rsidRPr="00CF56F2">
              <w:rPr>
                <w:rFonts w:ascii="Times New Roman" w:hAnsi="Times New Roman" w:cs="Times New Roman"/>
              </w:rP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sidRPr="00CF56F2">
                <w:rPr>
                  <w:rFonts w:ascii="Times New Roman" w:hAnsi="Times New Roman" w:cs="Times New Roman"/>
                  <w:color w:val="0000FF"/>
                </w:rPr>
                <w:t>подпункт 9.3.18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992"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испыт</w:t>
            </w:r>
          </w:p>
        </w:tc>
        <w:tc>
          <w:tcPr>
            <w:tcW w:w="2127" w:type="dxa"/>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 случае, если организация не владеет и не эксплуатирует тепловые сети, К</w:t>
            </w:r>
            <w:r w:rsidRPr="00CF56F2">
              <w:rPr>
                <w:rFonts w:ascii="Times New Roman" w:hAnsi="Times New Roman" w:cs="Times New Roman"/>
                <w:vertAlign w:val="subscript"/>
              </w:rPr>
              <w:t>испыт</w:t>
            </w:r>
            <w:r w:rsidRPr="00CF56F2">
              <w:rPr>
                <w:rFonts w:ascii="Times New Roman" w:hAnsi="Times New Roman" w:cs="Times New Roman"/>
              </w:rPr>
              <w:t xml:space="preserve"> принимается равным 1.</w:t>
            </w:r>
          </w:p>
        </w:tc>
        <w:tc>
          <w:tcPr>
            <w:tcW w:w="1701"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1.6.5</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Акты проведения гидравлических испытаний на прочность и плотность трубопроводов тепловых сетей в соответствии с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пунктом 6.2.16</w:t>
              </w:r>
            </w:hyperlink>
            <w:r w:rsidRPr="00CF56F2">
              <w:rPr>
                <w:rFonts w:ascii="Times New Roman" w:hAnsi="Times New Roman" w:cs="Times New Roman"/>
              </w:rP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sidRPr="00CF56F2">
                <w:rPr>
                  <w:rFonts w:ascii="Times New Roman" w:hAnsi="Times New Roman" w:cs="Times New Roman"/>
                  <w:color w:val="0000FF"/>
                </w:rPr>
                <w:t>подпункт 9.3.19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актов проведения гидравлических испытаний на прочность и плотность трубопроводов тепловых сетей</w:t>
            </w:r>
          </w:p>
        </w:tc>
        <w:tc>
          <w:tcPr>
            <w:tcW w:w="992"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0,4</w:t>
            </w: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гидр</w:t>
            </w:r>
          </w:p>
        </w:tc>
        <w:tc>
          <w:tcPr>
            <w:tcW w:w="2127" w:type="dxa"/>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 случае, если на объекте оценки организация не эксплуатирует тепловые сети, К</w:t>
            </w:r>
            <w:r w:rsidRPr="00CF56F2">
              <w:rPr>
                <w:rFonts w:ascii="Times New Roman" w:hAnsi="Times New Roman" w:cs="Times New Roman"/>
                <w:vertAlign w:val="subscript"/>
              </w:rPr>
              <w:t>гидр</w:t>
            </w:r>
            <w:r w:rsidRPr="00CF56F2">
              <w:rPr>
                <w:rFonts w:ascii="Times New Roman" w:hAnsi="Times New Roman" w:cs="Times New Roman"/>
              </w:rPr>
              <w:t xml:space="preserve"> принимается равным 1</w:t>
            </w:r>
          </w:p>
        </w:tc>
        <w:tc>
          <w:tcPr>
            <w:tcW w:w="1701"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1.6.6</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Документы, подтверждающие проведение мероприятий по контролю за состоянием подземных трубопроводов </w:t>
            </w:r>
            <w:r w:rsidRPr="00CF56F2">
              <w:rPr>
                <w:rFonts w:ascii="Times New Roman" w:hAnsi="Times New Roman" w:cs="Times New Roman"/>
              </w:rPr>
              <w:lastRenderedPageBreak/>
              <w:t xml:space="preserve">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пунктами 6.2.34</w:t>
              </w:r>
            </w:hyperlink>
            <w:r w:rsidRPr="00CF56F2">
              <w:rPr>
                <w:rFonts w:ascii="Times New Roman" w:hAnsi="Times New Roman" w:cs="Times New Roman"/>
              </w:rPr>
              <w:t xml:space="preserve"> -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6.2.37</w:t>
              </w:r>
            </w:hyperlink>
            <w:r w:rsidRPr="00CF56F2">
              <w:rPr>
                <w:rFonts w:ascii="Times New Roman" w:hAnsi="Times New Roman" w:cs="Times New Roman"/>
              </w:rP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sidRPr="00CF56F2">
                <w:rPr>
                  <w:rFonts w:ascii="Times New Roman" w:hAnsi="Times New Roman" w:cs="Times New Roman"/>
                  <w:color w:val="0000FF"/>
                </w:rPr>
                <w:t>подпункт 9.3.20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документов, подтверждающих проведение </w:t>
            </w:r>
            <w:r w:rsidRPr="00CF56F2">
              <w:rPr>
                <w:rFonts w:ascii="Times New Roman" w:hAnsi="Times New Roman" w:cs="Times New Roman"/>
              </w:rPr>
              <w:lastRenderedPageBreak/>
              <w:t>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992"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0,01</w:t>
            </w: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шурф</w:t>
            </w:r>
          </w:p>
        </w:tc>
        <w:tc>
          <w:tcPr>
            <w:tcW w:w="2127" w:type="dxa"/>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В случае если </w:t>
            </w:r>
            <w:r w:rsidRPr="00CF56F2">
              <w:rPr>
                <w:rFonts w:ascii="Times New Roman" w:hAnsi="Times New Roman" w:cs="Times New Roman"/>
              </w:rPr>
              <w:lastRenderedPageBreak/>
              <w:t>организация не владеет и не эксплуатирует тепловые сети или тепловые сети проложены воздушной прокладкой или в проходном (полупроходном) канале, К</w:t>
            </w:r>
            <w:r w:rsidRPr="00CF56F2">
              <w:rPr>
                <w:rFonts w:ascii="Times New Roman" w:hAnsi="Times New Roman" w:cs="Times New Roman"/>
                <w:vertAlign w:val="subscript"/>
              </w:rPr>
              <w:t>шурф</w:t>
            </w:r>
            <w:r w:rsidRPr="00CF56F2">
              <w:rPr>
                <w:rFonts w:ascii="Times New Roman" w:hAnsi="Times New Roman" w:cs="Times New Roman"/>
              </w:rPr>
              <w:t xml:space="preserve"> принимается равным 1</w:t>
            </w:r>
          </w:p>
        </w:tc>
        <w:tc>
          <w:tcPr>
            <w:tcW w:w="1701"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1.6.7</w:t>
            </w:r>
          </w:p>
        </w:tc>
        <w:tc>
          <w:tcPr>
            <w:tcW w:w="2693" w:type="dxa"/>
            <w:vMerge w:val="restart"/>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Акты о проведении очистки и промывки тепловых сетей, тепловых пунктов, требования к которым установлены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пунктами 5.3.37</w:t>
              </w:r>
            </w:hyperlink>
            <w:r w:rsidRPr="00CF56F2">
              <w:rPr>
                <w:rFonts w:ascii="Times New Roman" w:hAnsi="Times New Roman" w:cs="Times New Roman"/>
              </w:rPr>
              <w:t xml:space="preserve">,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6.2.17</w:t>
              </w:r>
            </w:hyperlink>
            <w:r w:rsidRPr="00CF56F2">
              <w:rPr>
                <w:rFonts w:ascii="Times New Roman" w:hAnsi="Times New Roman" w:cs="Times New Roman"/>
              </w:rPr>
              <w:t xml:space="preserve">,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12.18</w:t>
              </w:r>
            </w:hyperlink>
            <w:r w:rsidRPr="00CF56F2">
              <w:rPr>
                <w:rFonts w:ascii="Times New Roman" w:hAnsi="Times New Roman" w:cs="Times New Roman"/>
              </w:rPr>
              <w:t xml:space="preserve"> Правил технической 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sidRPr="00CF56F2">
                <w:rPr>
                  <w:rFonts w:ascii="Times New Roman" w:hAnsi="Times New Roman" w:cs="Times New Roman"/>
                  <w:color w:val="0000FF"/>
                </w:rPr>
                <w:t>подпункт 9.3.21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актов о проведении очистки и тепловых сетей, тепловых пунктов</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очист.промыв</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1.6.8</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Акт измерений удельного электрического сопротивления грунта и потенциалов блуждающих токов в соответствии с требованиями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6.2.43</w:t>
              </w:r>
            </w:hyperlink>
            <w:r w:rsidRPr="00CF56F2">
              <w:rPr>
                <w:rFonts w:ascii="Times New Roman" w:hAnsi="Times New Roman" w:cs="Times New Roman"/>
              </w:rP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sidRPr="00CF56F2">
                <w:rPr>
                  <w:rFonts w:ascii="Times New Roman" w:hAnsi="Times New Roman" w:cs="Times New Roman"/>
                  <w:color w:val="0000FF"/>
                </w:rPr>
                <w:t>подпункт 9.3.23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актов измерений удельного электрического сопротивления грунта и потенциалов блуждающих токов</w:t>
            </w:r>
          </w:p>
        </w:tc>
        <w:tc>
          <w:tcPr>
            <w:tcW w:w="992"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электр.сопр</w:t>
            </w:r>
          </w:p>
        </w:tc>
        <w:tc>
          <w:tcPr>
            <w:tcW w:w="2127" w:type="dxa"/>
            <w:tcBorders>
              <w:top w:val="single" w:sz="4" w:space="0" w:color="auto"/>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 случае, если на объекте оценки организация не эксплуатирует тепловые сети, К</w:t>
            </w:r>
            <w:r w:rsidRPr="00CF56F2">
              <w:rPr>
                <w:rFonts w:ascii="Times New Roman" w:hAnsi="Times New Roman" w:cs="Times New Roman"/>
                <w:vertAlign w:val="subscript"/>
              </w:rPr>
              <w:t>электр.сопр</w:t>
            </w:r>
            <w:r w:rsidRPr="00CF56F2">
              <w:rPr>
                <w:rFonts w:ascii="Times New Roman" w:hAnsi="Times New Roman" w:cs="Times New Roman"/>
              </w:rPr>
              <w:t xml:space="preserve"> принимается равным 1</w:t>
            </w:r>
          </w:p>
        </w:tc>
        <w:tc>
          <w:tcPr>
            <w:tcW w:w="1701"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1.6.9</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Акт опробования работоспособности оборудования насосных станций, проведение которого установлено требованиями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6.2.48</w:t>
              </w:r>
            </w:hyperlink>
            <w:r w:rsidRPr="00CF56F2">
              <w:rPr>
                <w:rFonts w:ascii="Times New Roman" w:hAnsi="Times New Roman" w:cs="Times New Roman"/>
              </w:rPr>
              <w:t xml:space="preserve"> Правил технической эксплуатации тепловых энергоустановок </w:t>
            </w:r>
            <w:r w:rsidRPr="00CF56F2">
              <w:rPr>
                <w:rFonts w:ascii="Times New Roman" w:hAnsi="Times New Roman" w:cs="Times New Roman"/>
              </w:rPr>
              <w:lastRenderedPageBreak/>
              <w:t>(</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sidRPr="00CF56F2">
                <w:rPr>
                  <w:rFonts w:ascii="Times New Roman" w:hAnsi="Times New Roman" w:cs="Times New Roman"/>
                  <w:color w:val="0000FF"/>
                </w:rPr>
                <w:t>подпункт 9.3.24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акта опробования работоспособности оборудования насосных станций</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насос.стан</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1.6.10</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63"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sidRPr="00CF56F2">
                <w:rPr>
                  <w:rFonts w:ascii="Times New Roman" w:hAnsi="Times New Roman" w:cs="Times New Roman"/>
                  <w:color w:val="0000FF"/>
                </w:rPr>
                <w:t>Порядком</w:t>
              </w:r>
            </w:hyperlink>
            <w:r w:rsidRPr="00CF56F2">
              <w:rPr>
                <w:rFonts w:ascii="Times New Roman" w:hAnsi="Times New Roman" w:cs="Times New Roman"/>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history="1">
              <w:r w:rsidRPr="00CF56F2">
                <w:rPr>
                  <w:rFonts w:ascii="Times New Roman" w:hAnsi="Times New Roman" w:cs="Times New Roman"/>
                  <w:color w:val="0000FF"/>
                </w:rPr>
                <w:t>подпункт 9.3.25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запаса топлива, не менее утвержденных нормативов запасов топлива</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0,03</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топл</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топл</w:t>
            </w:r>
            <w:r w:rsidRPr="00CF56F2">
              <w:rPr>
                <w:rFonts w:ascii="Times New Roman" w:hAnsi="Times New Roman" w:cs="Times New Roman"/>
              </w:rPr>
              <w:t xml:space="preserve">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догтопл</w:t>
            </w:r>
            <w:r w:rsidRPr="00CF56F2">
              <w:rPr>
                <w:rFonts w:ascii="Times New Roman" w:hAnsi="Times New Roman" w:cs="Times New Roman"/>
              </w:rPr>
              <w:t xml:space="preserve"> * 0,5 +</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запаст</w:t>
            </w:r>
            <w:r w:rsidRPr="00CF56F2">
              <w:rPr>
                <w:rFonts w:ascii="Times New Roman" w:hAnsi="Times New Roman" w:cs="Times New Roman"/>
              </w:rPr>
              <w:t xml:space="preserve"> * 0,5</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1.6.10.1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догтопл</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догтопл</w:t>
            </w:r>
            <w:r w:rsidRPr="00CF56F2">
              <w:rPr>
                <w:rFonts w:ascii="Times New Roman" w:hAnsi="Times New Roman" w:cs="Times New Roman"/>
              </w:rPr>
              <w:t xml:space="preserve"> = 1, если подтверждено наличие договоров К</w:t>
            </w:r>
            <w:r w:rsidRPr="00CF56F2">
              <w:rPr>
                <w:rFonts w:ascii="Times New Roman" w:hAnsi="Times New Roman" w:cs="Times New Roman"/>
                <w:vertAlign w:val="subscript"/>
              </w:rPr>
              <w:t>доггопл</w:t>
            </w:r>
            <w:r w:rsidRPr="00CF56F2">
              <w:rPr>
                <w:rFonts w:ascii="Times New Roman" w:hAnsi="Times New Roman" w:cs="Times New Roman"/>
              </w:rPr>
              <w:t xml:space="preserve"> = 0, если не подтверждено наличие договоров</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1.6.10.2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подтверждения наличия запаса топлива, не менее утвержденных нормативов запасов топлива</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запаст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запаст</w:t>
            </w:r>
            <w:r w:rsidRPr="00CF56F2">
              <w:rPr>
                <w:rFonts w:ascii="Times New Roman" w:hAnsi="Times New Roman" w:cs="Times New Roman"/>
              </w:rPr>
              <w:t xml:space="preserve"> = 1, если</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факт</w:t>
            </w:r>
            <w:r w:rsidRPr="00CF56F2">
              <w:rPr>
                <w:rFonts w:ascii="Times New Roman" w:hAnsi="Times New Roman" w:cs="Times New Roman"/>
              </w:rPr>
              <w:t>&gt;=</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нормат</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запаст</w:t>
            </w:r>
            <w:r w:rsidRPr="00CF56F2">
              <w:rPr>
                <w:rFonts w:ascii="Times New Roman" w:hAnsi="Times New Roman" w:cs="Times New Roman"/>
              </w:rPr>
              <w:t xml:space="preserve"> = 0, если</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факт</w:t>
            </w:r>
            <w:r w:rsidRPr="00CF56F2">
              <w:rPr>
                <w:rFonts w:ascii="Times New Roman" w:hAnsi="Times New Roman" w:cs="Times New Roman"/>
              </w:rPr>
              <w:t>&lt;</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нормат</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1.6.10.2.1</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фактический объем запаса топлива, тыс. т</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факт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1.6.10.2.2</w:t>
            </w:r>
          </w:p>
        </w:tc>
        <w:tc>
          <w:tcPr>
            <w:tcW w:w="2693" w:type="dxa"/>
            <w:vMerge/>
            <w:tcBorders>
              <w:left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утвержденный нормативный объем запаса топлива, тыс. т</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Запас</w:t>
            </w:r>
            <w:r w:rsidRPr="00CF56F2">
              <w:rPr>
                <w:rFonts w:ascii="Times New Roman" w:hAnsi="Times New Roman" w:cs="Times New Roman"/>
                <w:vertAlign w:val="subscript"/>
              </w:rPr>
              <w:t>нормат</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1.6.11</w:t>
            </w:r>
          </w:p>
        </w:tc>
        <w:tc>
          <w:tcPr>
            <w:tcW w:w="2693" w:type="dxa"/>
            <w:vMerge w:val="restart"/>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Утвержденный в соответствии с требованиями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2.7.3</w:t>
              </w:r>
            </w:hyperlink>
            <w:r w:rsidRPr="00CF56F2">
              <w:rPr>
                <w:rFonts w:ascii="Times New Roman" w:hAnsi="Times New Roman" w:cs="Times New Roman"/>
              </w:rPr>
              <w:t xml:space="preserve"> Правил технической </w:t>
            </w:r>
            <w:r w:rsidRPr="00CF56F2">
              <w:rPr>
                <w:rFonts w:ascii="Times New Roman" w:hAnsi="Times New Roman" w:cs="Times New Roman"/>
              </w:rPr>
              <w:lastRenderedPageBreak/>
              <w:t xml:space="preserve">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65"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sidRPr="00CF56F2">
                <w:rPr>
                  <w:rFonts w:ascii="Times New Roman" w:hAnsi="Times New Roman" w:cs="Times New Roman"/>
                  <w:color w:val="0000FF"/>
                </w:rPr>
                <w:t>Положения</w:t>
              </w:r>
            </w:hyperlink>
            <w:r w:rsidRPr="00CF56F2">
              <w:rPr>
                <w:rFonts w:ascii="Times New Roman" w:hAnsi="Times New Roman" w:cs="Times New Roman"/>
              </w:rP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sidRPr="00CF56F2">
                <w:rPr>
                  <w:rFonts w:ascii="Times New Roman" w:hAnsi="Times New Roman" w:cs="Times New Roman"/>
                  <w:color w:val="0000FF"/>
                </w:rPr>
                <w:t>&lt;5&gt;</w:t>
              </w:r>
            </w:hyperlink>
            <w:r w:rsidRPr="00CF56F2">
              <w:rPr>
                <w:rFonts w:ascii="Times New Roman" w:hAnsi="Times New Roman" w:cs="Times New Roman"/>
              </w:rP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sidRPr="00CF56F2">
                <w:rPr>
                  <w:rFonts w:ascii="Times New Roman" w:hAnsi="Times New Roman" w:cs="Times New Roman"/>
                  <w:color w:val="0000FF"/>
                </w:rPr>
                <w:t>подпункт 9.3.26 Пункта 9</w:t>
              </w:r>
            </w:hyperlink>
            <w:r w:rsidRPr="00CF56F2">
              <w:rPr>
                <w:rFonts w:ascii="Times New Roman" w:hAnsi="Times New Roman" w:cs="Times New Roman"/>
              </w:rPr>
              <w:t xml:space="preserve"> Правил)</w:t>
            </w:r>
          </w:p>
        </w:tc>
        <w:tc>
          <w:tcPr>
            <w:tcW w:w="2126" w:type="dxa"/>
            <w:vMerge w:val="restart"/>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наличия запасов материалов, запорной арматуры, </w:t>
            </w:r>
            <w:r w:rsidRPr="00CF56F2">
              <w:rPr>
                <w:rFonts w:ascii="Times New Roman" w:hAnsi="Times New Roman" w:cs="Times New Roman"/>
              </w:rPr>
              <w:lastRenderedPageBreak/>
              <w:t>запасных частей, средств механизации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матер</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матер</w:t>
            </w:r>
            <w:r w:rsidRPr="00CF56F2">
              <w:rPr>
                <w:rFonts w:ascii="Times New Roman" w:hAnsi="Times New Roman" w:cs="Times New Roman"/>
              </w:rPr>
              <w:t xml:space="preserve"> = % наличия запас мат факт по инвентар / 100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1.6.11.2</w:t>
            </w:r>
          </w:p>
        </w:tc>
        <w:tc>
          <w:tcPr>
            <w:tcW w:w="2693" w:type="dxa"/>
            <w:vMerge/>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наличия запас мат факт по инвентар</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Фактическое значение</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1.6.12</w:t>
            </w:r>
          </w:p>
        </w:tc>
        <w:tc>
          <w:tcPr>
            <w:tcW w:w="2693" w:type="dxa"/>
            <w:vMerge/>
            <w:tcBorders>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В соответствии с требованиями </w:t>
            </w:r>
            <w:hyperlink r:id="rId6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CF56F2">
                <w:rPr>
                  <w:rFonts w:ascii="Times New Roman" w:hAnsi="Times New Roman" w:cs="Times New Roman"/>
                  <w:color w:val="0000FF"/>
                </w:rPr>
                <w:t>части 1 статьи 9</w:t>
              </w:r>
            </w:hyperlink>
            <w:r w:rsidRPr="00CF56F2">
              <w:rPr>
                <w:rFonts w:ascii="Times New Roman" w:hAnsi="Times New Roman" w:cs="Times New Roman"/>
              </w:rP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w:t>
            </w:r>
            <w:r w:rsidRPr="00CF56F2">
              <w:rPr>
                <w:rFonts w:ascii="Times New Roman" w:hAnsi="Times New Roman" w:cs="Times New Roman"/>
              </w:rPr>
              <w:lastRenderedPageBreak/>
              <w:t>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sidRPr="00CF56F2">
                <w:rPr>
                  <w:rFonts w:ascii="Times New Roman" w:hAnsi="Times New Roman" w:cs="Times New Roman"/>
                  <w:color w:val="0000FF"/>
                </w:rPr>
                <w:t>подпункт 9.3.27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лицензии Ростехнадзора и договора обязательного страхования гражданской ответственности</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страх</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1.7</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8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sidRPr="00CF56F2">
                <w:rPr>
                  <w:rFonts w:ascii="Times New Roman" w:hAnsi="Times New Roman" w:cs="Times New Roman"/>
                  <w:color w:val="0000FF"/>
                </w:rPr>
                <w:t>Правил</w:t>
              </w:r>
            </w:hyperlink>
            <w:r w:rsidRPr="00CF56F2">
              <w:rPr>
                <w:rFonts w:ascii="Times New Roman" w:hAnsi="Times New Roman" w:cs="Times New Roman"/>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history="1">
              <w:r w:rsidRPr="00CF56F2">
                <w:rPr>
                  <w:rFonts w:ascii="Times New Roman" w:hAnsi="Times New Roman" w:cs="Times New Roman"/>
                  <w:color w:val="0000FF"/>
                </w:rPr>
                <w:t>&lt;6&gt;</w:t>
              </w:r>
            </w:hyperlink>
            <w:r w:rsidRPr="00CF56F2">
              <w:rPr>
                <w:rFonts w:ascii="Times New Roman" w:hAnsi="Times New Roman" w:cs="Times New Roman"/>
              </w:rPr>
              <w:t xml:space="preserve">, построенных для реализации мероприятий по резервированию систем теплоснабжения в текущем отопительном периоде (в части </w:t>
            </w:r>
            <w:r w:rsidRPr="00CF56F2">
              <w:rPr>
                <w:rFonts w:ascii="Times New Roman" w:hAnsi="Times New Roman" w:cs="Times New Roman"/>
              </w:rPr>
              <w:lastRenderedPageBreak/>
              <w:t xml:space="preserve">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6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части 8 статьи 20</w:t>
              </w:r>
            </w:hyperlink>
            <w:r w:rsidRPr="00CF56F2">
              <w:rPr>
                <w:rFonts w:ascii="Times New Roman" w:hAnsi="Times New Roman" w:cs="Times New Roman"/>
              </w:rPr>
              <w:t xml:space="preserve"> и </w:t>
            </w:r>
            <w:hyperlink r:id="rId7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части 10 статьи 29</w:t>
              </w:r>
            </w:hyperlink>
            <w:r w:rsidRPr="00CF56F2">
              <w:rPr>
                <w:rFonts w:ascii="Times New Roman" w:hAnsi="Times New Roman" w:cs="Times New Roman"/>
              </w:rP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sidRPr="00CF56F2">
                <w:rPr>
                  <w:rFonts w:ascii="Times New Roman" w:hAnsi="Times New Roman" w:cs="Times New Roman"/>
                  <w:color w:val="0000FF"/>
                </w:rPr>
                <w:t>подпункт 9.3.29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резерв</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1.8</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 9 части 4 статьи 20</w:t>
              </w:r>
            </w:hyperlink>
            <w:r w:rsidRPr="00CF56F2">
              <w:rPr>
                <w:rFonts w:ascii="Times New Roman" w:hAnsi="Times New Roman" w:cs="Times New Roman"/>
              </w:rPr>
              <w:t xml:space="preserve"> Федерального закона о теплоснабжении)</w:t>
            </w:r>
          </w:p>
        </w:tc>
        <w:tc>
          <w:tcPr>
            <w:tcW w:w="2835" w:type="dxa"/>
            <w:tcBorders>
              <w:top w:val="single" w:sz="4" w:space="0" w:color="auto"/>
              <w:left w:val="single" w:sz="4" w:space="0" w:color="auto"/>
              <w:bottom w:val="single" w:sz="4" w:space="0" w:color="auto"/>
              <w:right w:val="single" w:sz="4" w:space="0" w:color="auto"/>
            </w:tcBorders>
            <w:vAlign w:val="bottom"/>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Утвержденный в соответствии с требованиями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пункта 15.4.3</w:t>
              </w:r>
            </w:hyperlink>
            <w:r w:rsidRPr="00CF56F2">
              <w:rPr>
                <w:rFonts w:ascii="Times New Roman" w:hAnsi="Times New Roman" w:cs="Times New Roman"/>
              </w:rPr>
              <w:t xml:space="preserve"> Правил технической эксплуатации тепловых энергоустановок и (или) </w:t>
            </w:r>
            <w:hyperlink r:id="rId7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sidRPr="00CF56F2">
                <w:rPr>
                  <w:rFonts w:ascii="Times New Roman" w:hAnsi="Times New Roman" w:cs="Times New Roman"/>
                  <w:color w:val="0000FF"/>
                </w:rPr>
                <w:t>Положения</w:t>
              </w:r>
            </w:hyperlink>
            <w:r w:rsidRPr="00CF56F2">
              <w:rPr>
                <w:rFonts w:ascii="Times New Roman" w:hAnsi="Times New Roman" w:cs="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sidRPr="00CF56F2">
                <w:rPr>
                  <w:rFonts w:ascii="Times New Roman" w:hAnsi="Times New Roman" w:cs="Times New Roman"/>
                  <w:color w:val="0000FF"/>
                </w:rPr>
                <w:t>&lt;7&gt;</w:t>
              </w:r>
            </w:hyperlink>
            <w:r w:rsidRPr="00CF56F2">
              <w:rPr>
                <w:rFonts w:ascii="Times New Roman" w:hAnsi="Times New Roman" w:cs="Times New Roman"/>
              </w:rPr>
              <w:t xml:space="preserve">, порядок (план) действий по ликвидации последствий аварийных ситуаций в сфере теплоснабжения или предусмотренные </w:t>
            </w:r>
            <w:hyperlink r:id="rId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пунктом 386</w:t>
              </w:r>
            </w:hyperlink>
            <w:r w:rsidRPr="00CF56F2">
              <w:rPr>
                <w:rFonts w:ascii="Times New Roman" w:hAnsi="Times New Roman" w:cs="Times New Roman"/>
              </w:rP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порядка (плана) действий по ликвидации последствий аварийных ситуаций в сфере теплоснабжения</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0,01</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порядок</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Обеспечить выполнение в установленные сроки </w:t>
            </w:r>
            <w:r w:rsidRPr="00CF56F2">
              <w:rPr>
                <w:rFonts w:ascii="Times New Roman" w:hAnsi="Times New Roman" w:cs="Times New Roman"/>
              </w:rPr>
              <w:lastRenderedPageBreak/>
              <w:t xml:space="preserve">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пунктом 2 части 1 статьи 4.1</w:t>
              </w:r>
            </w:hyperlink>
            <w:r w:rsidRPr="00CF56F2">
              <w:rPr>
                <w:rFonts w:ascii="Times New Roman" w:hAnsi="Times New Roman" w:cs="Times New Roman"/>
              </w:rPr>
              <w:t xml:space="preserve"> Федерального закона о теплоснабжении и </w:t>
            </w:r>
            <w:hyperlink r:id="rId7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CF56F2">
                <w:rPr>
                  <w:rFonts w:ascii="Times New Roman" w:hAnsi="Times New Roman" w:cs="Times New Roman"/>
                  <w:color w:val="0000FF"/>
                </w:rPr>
                <w:t>абзацем вторым пункта 2 статьи 5</w:t>
              </w:r>
            </w:hyperlink>
            <w:r w:rsidRPr="00CF56F2">
              <w:rPr>
                <w:rFonts w:ascii="Times New Roman" w:hAnsi="Times New Roman" w:cs="Times New Roman"/>
              </w:rPr>
              <w:t xml:space="preserve"> Федерального закона о промышленной безопасности, об устранении нарушений требований </w:t>
            </w:r>
            <w:hyperlink r:id="rId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пунктов 2.3.14</w:t>
              </w:r>
            </w:hyperlink>
            <w:r w:rsidRPr="00CF56F2">
              <w:rPr>
                <w:rFonts w:ascii="Times New Roman" w:hAnsi="Times New Roman" w:cs="Times New Roman"/>
              </w:rPr>
              <w:t xml:space="preserve">, </w:t>
            </w:r>
            <w:hyperlink r:id="rId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2.3.15</w:t>
              </w:r>
            </w:hyperlink>
            <w:r w:rsidRPr="00CF56F2">
              <w:rPr>
                <w:rFonts w:ascii="Times New Roman" w:hAnsi="Times New Roman" w:cs="Times New Roman"/>
              </w:rPr>
              <w:t xml:space="preserve">,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2.8.1</w:t>
              </w:r>
            </w:hyperlink>
            <w:r w:rsidRPr="00CF56F2">
              <w:rPr>
                <w:rFonts w:ascii="Times New Roman" w:hAnsi="Times New Roman" w:cs="Times New Roman"/>
              </w:rP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3.3.4</w:t>
              </w:r>
            </w:hyperlink>
            <w:r w:rsidRPr="00CF56F2">
              <w:rPr>
                <w:rFonts w:ascii="Times New Roman" w:hAnsi="Times New Roman" w:cs="Times New Roman"/>
              </w:rPr>
              <w:t xml:space="preserve"> -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3.3.8</w:t>
              </w:r>
            </w:hyperlink>
            <w:r w:rsidRPr="00CF56F2">
              <w:rPr>
                <w:rFonts w:ascii="Times New Roman" w:hAnsi="Times New Roman" w:cs="Times New Roman"/>
              </w:rPr>
              <w:t xml:space="preserve">,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4.1.1</w:t>
              </w:r>
            </w:hyperlink>
            <w:r w:rsidRPr="00CF56F2">
              <w:rPr>
                <w:rFonts w:ascii="Times New Roman" w:hAnsi="Times New Roman" w:cs="Times New Roman"/>
              </w:rPr>
              <w:t xml:space="preserve">,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5.3.6</w:t>
              </w:r>
            </w:hyperlink>
            <w:r w:rsidRPr="00CF56F2">
              <w:rPr>
                <w:rFonts w:ascii="Times New Roman" w:hAnsi="Times New Roman" w:cs="Times New Roman"/>
              </w:rP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5.3.26</w:t>
              </w:r>
            </w:hyperlink>
            <w:r w:rsidRPr="00CF56F2">
              <w:rPr>
                <w:rFonts w:ascii="Times New Roman" w:hAnsi="Times New Roman" w:cs="Times New Roman"/>
              </w:rP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5.3.31</w:t>
              </w:r>
            </w:hyperlink>
            <w:r w:rsidRPr="00CF56F2">
              <w:rPr>
                <w:rFonts w:ascii="Times New Roman" w:hAnsi="Times New Roman" w:cs="Times New Roman"/>
              </w:rP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5.3.32</w:t>
              </w:r>
            </w:hyperlink>
            <w:r w:rsidRPr="00CF56F2">
              <w:rPr>
                <w:rFonts w:ascii="Times New Roman" w:hAnsi="Times New Roman" w:cs="Times New Roman"/>
              </w:rP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5.3.52</w:t>
              </w:r>
            </w:hyperlink>
            <w:r w:rsidRPr="00CF56F2">
              <w:rPr>
                <w:rFonts w:ascii="Times New Roman" w:hAnsi="Times New Roman" w:cs="Times New Roman"/>
              </w:rP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6.2.16</w:t>
              </w:r>
            </w:hyperlink>
            <w:r w:rsidRPr="00CF56F2">
              <w:rPr>
                <w:rFonts w:ascii="Times New Roman" w:hAnsi="Times New Roman" w:cs="Times New Roman"/>
              </w:rP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6.2.26</w:t>
              </w:r>
            </w:hyperlink>
            <w:r w:rsidRPr="00CF56F2">
              <w:rPr>
                <w:rFonts w:ascii="Times New Roman" w:hAnsi="Times New Roman" w:cs="Times New Roman"/>
              </w:rP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6.2.32</w:t>
              </w:r>
            </w:hyperlink>
            <w:r w:rsidRPr="00CF56F2">
              <w:rPr>
                <w:rFonts w:ascii="Times New Roman" w:hAnsi="Times New Roman" w:cs="Times New Roman"/>
              </w:rP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6.2.48</w:t>
              </w:r>
            </w:hyperlink>
            <w:r w:rsidRPr="00CF56F2">
              <w:rPr>
                <w:rFonts w:ascii="Times New Roman" w:hAnsi="Times New Roman" w:cs="Times New Roman"/>
              </w:rP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6.2.52</w:t>
              </w:r>
            </w:hyperlink>
            <w:r w:rsidRPr="00CF56F2">
              <w:rPr>
                <w:rFonts w:ascii="Times New Roman" w:hAnsi="Times New Roman" w:cs="Times New Roman"/>
              </w:rP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6.2.60</w:t>
              </w:r>
            </w:hyperlink>
            <w:r w:rsidRPr="00CF56F2">
              <w:rPr>
                <w:rFonts w:ascii="Times New Roman" w:hAnsi="Times New Roman" w:cs="Times New Roman"/>
              </w:rP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6.2.62</w:t>
              </w:r>
            </w:hyperlink>
            <w:r w:rsidRPr="00CF56F2">
              <w:rPr>
                <w:rFonts w:ascii="Times New Roman" w:hAnsi="Times New Roman" w:cs="Times New Roman"/>
              </w:rP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w:t>
              </w:r>
            </w:hyperlink>
            <w:r w:rsidRPr="00CF56F2">
              <w:rPr>
                <w:rFonts w:ascii="Times New Roman" w:hAnsi="Times New Roman" w:cs="Times New Roman"/>
              </w:rPr>
              <w:t xml:space="preserve"> -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8.2.5</w:t>
              </w:r>
            </w:hyperlink>
            <w:r w:rsidRPr="00CF56F2">
              <w:rPr>
                <w:rFonts w:ascii="Times New Roman" w:hAnsi="Times New Roman" w:cs="Times New Roman"/>
              </w:rPr>
              <w:t xml:space="preserve">,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8.2.12</w:t>
              </w:r>
            </w:hyperlink>
            <w:r w:rsidRPr="00CF56F2">
              <w:rPr>
                <w:rFonts w:ascii="Times New Roman" w:hAnsi="Times New Roman" w:cs="Times New Roman"/>
              </w:rPr>
              <w:t xml:space="preserve">,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8.2.13</w:t>
              </w:r>
            </w:hyperlink>
            <w:r w:rsidRPr="00CF56F2">
              <w:rPr>
                <w:rFonts w:ascii="Times New Roman" w:hAnsi="Times New Roman" w:cs="Times New Roman"/>
              </w:rP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10.1.9</w:t>
              </w:r>
            </w:hyperlink>
            <w:r w:rsidRPr="00CF56F2">
              <w:rPr>
                <w:rFonts w:ascii="Times New Roman" w:hAnsi="Times New Roman" w:cs="Times New Roman"/>
              </w:rP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11.1</w:t>
              </w:r>
            </w:hyperlink>
            <w:r w:rsidRPr="00CF56F2">
              <w:rPr>
                <w:rFonts w:ascii="Times New Roman" w:hAnsi="Times New Roman" w:cs="Times New Roman"/>
              </w:rP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11.2</w:t>
              </w:r>
            </w:hyperlink>
            <w:r w:rsidRPr="00CF56F2">
              <w:rPr>
                <w:rFonts w:ascii="Times New Roman" w:hAnsi="Times New Roman" w:cs="Times New Roman"/>
              </w:rP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11.5</w:t>
              </w:r>
            </w:hyperlink>
            <w:r w:rsidRPr="00CF56F2">
              <w:rPr>
                <w:rFonts w:ascii="Times New Roman" w:hAnsi="Times New Roman" w:cs="Times New Roman"/>
              </w:rP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15.1.5</w:t>
              </w:r>
            </w:hyperlink>
            <w:r w:rsidRPr="00CF56F2">
              <w:rPr>
                <w:rFonts w:ascii="Times New Roman" w:hAnsi="Times New Roman" w:cs="Times New Roman"/>
              </w:rPr>
              <w:t xml:space="preserve"> -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15.1.7</w:t>
              </w:r>
            </w:hyperlink>
            <w:r w:rsidRPr="00CF56F2">
              <w:rPr>
                <w:rFonts w:ascii="Times New Roman" w:hAnsi="Times New Roman" w:cs="Times New Roman"/>
              </w:rPr>
              <w:t xml:space="preserve"> Правил технической эксплуатации тепловых энергоустановок и </w:t>
            </w:r>
            <w:hyperlink r:id="rId1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пунктов 394</w:t>
              </w:r>
            </w:hyperlink>
            <w:r w:rsidRPr="00CF56F2">
              <w:rPr>
                <w:rFonts w:ascii="Times New Roman" w:hAnsi="Times New Roman" w:cs="Times New Roman"/>
              </w:rPr>
              <w:t xml:space="preserve">, </w:t>
            </w:r>
            <w:hyperlink r:id="rId10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396</w:t>
              </w:r>
            </w:hyperlink>
            <w:r w:rsidRPr="00CF56F2">
              <w:rPr>
                <w:rFonts w:ascii="Times New Roman" w:hAnsi="Times New Roman" w:cs="Times New Roman"/>
              </w:rPr>
              <w:t xml:space="preserve"> -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399</w:t>
              </w:r>
            </w:hyperlink>
            <w:r w:rsidRPr="00CF56F2">
              <w:rPr>
                <w:rFonts w:ascii="Times New Roman" w:hAnsi="Times New Roman" w:cs="Times New Roman"/>
              </w:rPr>
              <w:t xml:space="preserve">,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403</w:t>
              </w:r>
            </w:hyperlink>
            <w:r w:rsidRPr="00CF56F2">
              <w:rPr>
                <w:rFonts w:ascii="Times New Roman" w:hAnsi="Times New Roman" w:cs="Times New Roman"/>
              </w:rPr>
              <w:t xml:space="preserve"> Правил </w:t>
            </w:r>
            <w:r w:rsidRPr="00CF56F2">
              <w:rPr>
                <w:rFonts w:ascii="Times New Roman" w:hAnsi="Times New Roman" w:cs="Times New Roman"/>
              </w:rPr>
              <w:lastRenderedPageBreak/>
              <w:t>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CF56F2">
                <w:rPr>
                  <w:rFonts w:ascii="Times New Roman" w:hAnsi="Times New Roman" w:cs="Times New Roman"/>
                  <w:color w:val="0000FF"/>
                </w:rPr>
                <w:t>подпункт 9.2 пункта 9</w:t>
              </w:r>
            </w:hyperlink>
            <w:r w:rsidRPr="00CF56F2">
              <w:rPr>
                <w:rFonts w:ascii="Times New Roman" w:hAnsi="Times New Roman" w:cs="Times New Roman"/>
              </w:rPr>
              <w:t xml:space="preserve"> Правил)</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Справка об отсутствии невыполненных в </w:t>
            </w:r>
            <w:r w:rsidRPr="00CF56F2">
              <w:rPr>
                <w:rFonts w:ascii="Times New Roman" w:hAnsi="Times New Roman" w:cs="Times New Roman"/>
              </w:rPr>
              <w:lastRenderedPageBreak/>
              <w:t xml:space="preserve">установленные сроки предписаний об устранении нарушений требований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пунктов 2.3.14</w:t>
              </w:r>
            </w:hyperlink>
            <w:r w:rsidRPr="00CF56F2">
              <w:rPr>
                <w:rFonts w:ascii="Times New Roman" w:hAnsi="Times New Roman" w:cs="Times New Roman"/>
              </w:rPr>
              <w:t xml:space="preserve">, </w:t>
            </w:r>
            <w:hyperlink r:id="rId1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2.3.15</w:t>
              </w:r>
            </w:hyperlink>
            <w:r w:rsidRPr="00CF56F2">
              <w:rPr>
                <w:rFonts w:ascii="Times New Roman" w:hAnsi="Times New Roman" w:cs="Times New Roman"/>
              </w:rPr>
              <w:t xml:space="preserve">,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2.8.1</w:t>
              </w:r>
            </w:hyperlink>
            <w:r w:rsidRPr="00CF56F2">
              <w:rPr>
                <w:rFonts w:ascii="Times New Roman" w:hAnsi="Times New Roman" w:cs="Times New Roman"/>
              </w:rPr>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3.3.4</w:t>
              </w:r>
            </w:hyperlink>
            <w:r w:rsidRPr="00CF56F2">
              <w:rPr>
                <w:rFonts w:ascii="Times New Roman" w:hAnsi="Times New Roman" w:cs="Times New Roman"/>
              </w:rPr>
              <w:t xml:space="preserve"> -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3.3.8</w:t>
              </w:r>
            </w:hyperlink>
            <w:r w:rsidRPr="00CF56F2">
              <w:rPr>
                <w:rFonts w:ascii="Times New Roman" w:hAnsi="Times New Roman" w:cs="Times New Roman"/>
              </w:rPr>
              <w:t xml:space="preserve">,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4.1.1</w:t>
              </w:r>
            </w:hyperlink>
            <w:r w:rsidRPr="00CF56F2">
              <w:rPr>
                <w:rFonts w:ascii="Times New Roman" w:hAnsi="Times New Roman" w:cs="Times New Roman"/>
              </w:rPr>
              <w:t xml:space="preserve">,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5.3.6</w:t>
              </w:r>
            </w:hyperlink>
            <w:r w:rsidRPr="00CF56F2">
              <w:rPr>
                <w:rFonts w:ascii="Times New Roman" w:hAnsi="Times New Roman" w:cs="Times New Roman"/>
              </w:rPr>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5.3.26</w:t>
              </w:r>
            </w:hyperlink>
            <w:r w:rsidRPr="00CF56F2">
              <w:rPr>
                <w:rFonts w:ascii="Times New Roman" w:hAnsi="Times New Roman" w:cs="Times New Roman"/>
              </w:rPr>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5.3.31</w:t>
              </w:r>
            </w:hyperlink>
            <w:r w:rsidRPr="00CF56F2">
              <w:rPr>
                <w:rFonts w:ascii="Times New Roman" w:hAnsi="Times New Roman" w:cs="Times New Roman"/>
              </w:rPr>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5.3.32</w:t>
              </w:r>
            </w:hyperlink>
            <w:r w:rsidRPr="00CF56F2">
              <w:rPr>
                <w:rFonts w:ascii="Times New Roman" w:hAnsi="Times New Roman" w:cs="Times New Roman"/>
              </w:rPr>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5.3.52</w:t>
              </w:r>
            </w:hyperlink>
            <w:r w:rsidRPr="00CF56F2">
              <w:rPr>
                <w:rFonts w:ascii="Times New Roman" w:hAnsi="Times New Roman" w:cs="Times New Roman"/>
              </w:rPr>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6.2.16</w:t>
              </w:r>
            </w:hyperlink>
            <w:r w:rsidRPr="00CF56F2">
              <w:rPr>
                <w:rFonts w:ascii="Times New Roman" w:hAnsi="Times New Roman" w:cs="Times New Roman"/>
              </w:rPr>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6.2.26</w:t>
              </w:r>
            </w:hyperlink>
            <w:r w:rsidRPr="00CF56F2">
              <w:rPr>
                <w:rFonts w:ascii="Times New Roman" w:hAnsi="Times New Roman" w:cs="Times New Roman"/>
              </w:rPr>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6.2.32</w:t>
              </w:r>
            </w:hyperlink>
            <w:r w:rsidRPr="00CF56F2">
              <w:rPr>
                <w:rFonts w:ascii="Times New Roman" w:hAnsi="Times New Roman" w:cs="Times New Roman"/>
              </w:rPr>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6.2.48</w:t>
              </w:r>
            </w:hyperlink>
            <w:r w:rsidRPr="00CF56F2">
              <w:rPr>
                <w:rFonts w:ascii="Times New Roman" w:hAnsi="Times New Roman" w:cs="Times New Roman"/>
              </w:rPr>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6.2.52</w:t>
              </w:r>
            </w:hyperlink>
            <w:r w:rsidRPr="00CF56F2">
              <w:rPr>
                <w:rFonts w:ascii="Times New Roman" w:hAnsi="Times New Roman" w:cs="Times New Roman"/>
              </w:rPr>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6.2.60</w:t>
              </w:r>
            </w:hyperlink>
            <w:r w:rsidRPr="00CF56F2">
              <w:rPr>
                <w:rFonts w:ascii="Times New Roman" w:hAnsi="Times New Roman" w:cs="Times New Roman"/>
              </w:rPr>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6.2.62</w:t>
              </w:r>
            </w:hyperlink>
            <w:r w:rsidRPr="00CF56F2">
              <w:rPr>
                <w:rFonts w:ascii="Times New Roman" w:hAnsi="Times New Roman" w:cs="Times New Roman"/>
              </w:rPr>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w:t>
              </w:r>
            </w:hyperlink>
            <w:r w:rsidRPr="00CF56F2">
              <w:rPr>
                <w:rFonts w:ascii="Times New Roman" w:hAnsi="Times New Roman" w:cs="Times New Roman"/>
              </w:rPr>
              <w:t xml:space="preserve"> -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8.2.5</w:t>
              </w:r>
            </w:hyperlink>
            <w:r w:rsidRPr="00CF56F2">
              <w:rPr>
                <w:rFonts w:ascii="Times New Roman" w:hAnsi="Times New Roman" w:cs="Times New Roman"/>
              </w:rPr>
              <w:t xml:space="preserve">,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8.2.12</w:t>
              </w:r>
            </w:hyperlink>
            <w:r w:rsidRPr="00CF56F2">
              <w:rPr>
                <w:rFonts w:ascii="Times New Roman" w:hAnsi="Times New Roman" w:cs="Times New Roman"/>
              </w:rPr>
              <w:t xml:space="preserve">,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8.2.13</w:t>
              </w:r>
            </w:hyperlink>
            <w:r w:rsidRPr="00CF56F2">
              <w:rPr>
                <w:rFonts w:ascii="Times New Roman" w:hAnsi="Times New Roman" w:cs="Times New Roman"/>
              </w:rPr>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10.1.9</w:t>
              </w:r>
            </w:hyperlink>
            <w:r w:rsidRPr="00CF56F2">
              <w:rPr>
                <w:rFonts w:ascii="Times New Roman" w:hAnsi="Times New Roman" w:cs="Times New Roman"/>
              </w:rPr>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11.1</w:t>
              </w:r>
            </w:hyperlink>
            <w:r w:rsidRPr="00CF56F2">
              <w:rPr>
                <w:rFonts w:ascii="Times New Roman" w:hAnsi="Times New Roman" w:cs="Times New Roman"/>
              </w:rP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11.2</w:t>
              </w:r>
            </w:hyperlink>
            <w:r w:rsidRPr="00CF56F2">
              <w:rPr>
                <w:rFonts w:ascii="Times New Roman" w:hAnsi="Times New Roman" w:cs="Times New Roman"/>
              </w:rP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11.5</w:t>
              </w:r>
            </w:hyperlink>
            <w:r w:rsidRPr="00CF56F2">
              <w:rPr>
                <w:rFonts w:ascii="Times New Roman" w:hAnsi="Times New Roman" w:cs="Times New Roman"/>
              </w:rP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15.1.5</w:t>
              </w:r>
            </w:hyperlink>
            <w:r w:rsidRPr="00CF56F2">
              <w:rPr>
                <w:rFonts w:ascii="Times New Roman" w:hAnsi="Times New Roman" w:cs="Times New Roman"/>
              </w:rPr>
              <w:t xml:space="preserve"> -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CF56F2">
                <w:rPr>
                  <w:rFonts w:ascii="Times New Roman" w:hAnsi="Times New Roman" w:cs="Times New Roman"/>
                  <w:color w:val="0000FF"/>
                </w:rPr>
                <w:t>15.1.7</w:t>
              </w:r>
            </w:hyperlink>
            <w:r w:rsidRPr="00CF56F2">
              <w:rPr>
                <w:rFonts w:ascii="Times New Roman" w:hAnsi="Times New Roman" w:cs="Times New Roman"/>
              </w:rPr>
              <w:t xml:space="preserve"> Правил технической эксплуатации тепловых энергоустановок и </w:t>
            </w:r>
            <w:hyperlink r:id="rId13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пунктов 394</w:t>
              </w:r>
            </w:hyperlink>
            <w:r w:rsidRPr="00CF56F2">
              <w:rPr>
                <w:rFonts w:ascii="Times New Roman" w:hAnsi="Times New Roman" w:cs="Times New Roman"/>
              </w:rPr>
              <w:t xml:space="preserve">, </w:t>
            </w:r>
            <w:hyperlink r:id="rId1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396</w:t>
              </w:r>
            </w:hyperlink>
            <w:r w:rsidRPr="00CF56F2">
              <w:rPr>
                <w:rFonts w:ascii="Times New Roman" w:hAnsi="Times New Roman" w:cs="Times New Roman"/>
              </w:rPr>
              <w:t xml:space="preserve"> -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399</w:t>
              </w:r>
            </w:hyperlink>
            <w:r w:rsidRPr="00CF56F2">
              <w:rPr>
                <w:rFonts w:ascii="Times New Roman" w:hAnsi="Times New Roman" w:cs="Times New Roman"/>
              </w:rPr>
              <w:t xml:space="preserve">,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CF56F2">
                <w:rPr>
                  <w:rFonts w:ascii="Times New Roman" w:hAnsi="Times New Roman" w:cs="Times New Roman"/>
                  <w:color w:val="0000FF"/>
                </w:rPr>
                <w:t>403</w:t>
              </w:r>
            </w:hyperlink>
            <w:r w:rsidRPr="00CF56F2">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CF56F2">
                <w:rPr>
                  <w:rFonts w:ascii="Times New Roman" w:hAnsi="Times New Roman" w:cs="Times New Roman"/>
                  <w:color w:val="0000FF"/>
                </w:rPr>
                <w:t>пунктом 2 части 1 статьи 4.1</w:t>
              </w:r>
            </w:hyperlink>
            <w:r w:rsidRPr="00CF56F2">
              <w:rPr>
                <w:rFonts w:ascii="Times New Roman" w:hAnsi="Times New Roman" w:cs="Times New Roman"/>
              </w:rPr>
              <w:t xml:space="preserve"> Федерального закона о </w:t>
            </w:r>
            <w:r w:rsidRPr="00CF56F2">
              <w:rPr>
                <w:rFonts w:ascii="Times New Roman" w:hAnsi="Times New Roman" w:cs="Times New Roman"/>
              </w:rPr>
              <w:lastRenderedPageBreak/>
              <w:t xml:space="preserve">теплоснабжении и </w:t>
            </w:r>
            <w:hyperlink r:id="rId142"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sidRPr="00CF56F2">
                <w:rPr>
                  <w:rFonts w:ascii="Times New Roman" w:hAnsi="Times New Roman" w:cs="Times New Roman"/>
                  <w:color w:val="0000FF"/>
                </w:rPr>
                <w:t>абзацем вторым пункта 2 статьи 5</w:t>
              </w:r>
            </w:hyperlink>
            <w:r w:rsidRPr="00CF56F2">
              <w:rPr>
                <w:rFonts w:ascii="Times New Roman" w:hAnsi="Times New Roman" w:cs="Times New Roman"/>
              </w:rP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sidRPr="00CF56F2">
                <w:rPr>
                  <w:rFonts w:ascii="Times New Roman" w:hAnsi="Times New Roman" w:cs="Times New Roman"/>
                  <w:color w:val="0000FF"/>
                </w:rPr>
                <w:t>подпункт 9.2 пункта 9</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 xml:space="preserve">Показатель выполнения </w:t>
            </w:r>
            <w:r w:rsidRPr="00CF56F2">
              <w:rPr>
                <w:rFonts w:ascii="Times New Roman" w:hAnsi="Times New Roman" w:cs="Times New Roman"/>
              </w:rPr>
              <w:lastRenderedPageBreak/>
              <w:t>предписаний, влияющих на надежность работы в отопительный период</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0,05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предп</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Не заполняетс</w:t>
            </w:r>
            <w:r w:rsidRPr="00CF56F2">
              <w:rPr>
                <w:rFonts w:ascii="Times New Roman" w:hAnsi="Times New Roman" w:cs="Times New Roman"/>
              </w:rPr>
              <w:lastRenderedPageBreak/>
              <w:t>я</w:t>
            </w:r>
          </w:p>
        </w:tc>
      </w:tr>
      <w:tr w:rsidR="00CF56F2" w:rsidRPr="00CF56F2" w:rsidTr="00CF56F2">
        <w:tc>
          <w:tcPr>
            <w:tcW w:w="488"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lastRenderedPageBreak/>
              <w:t>3</w:t>
            </w:r>
          </w:p>
        </w:tc>
        <w:tc>
          <w:tcPr>
            <w:tcW w:w="2693"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CF56F2">
                <w:rPr>
                  <w:rFonts w:ascii="Times New Roman" w:hAnsi="Times New Roman" w:cs="Times New Roman"/>
                  <w:color w:val="0000FF"/>
                </w:rPr>
                <w:t>пунктом 3</w:t>
              </w:r>
            </w:hyperlink>
            <w:r w:rsidRPr="00CF56F2">
              <w:rPr>
                <w:rFonts w:ascii="Times New Roman" w:hAnsi="Times New Roman" w:cs="Times New Roman"/>
              </w:rP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sidRPr="00CF56F2">
                <w:rPr>
                  <w:rFonts w:ascii="Times New Roman" w:hAnsi="Times New Roman" w:cs="Times New Roman"/>
                  <w:color w:val="0000FF"/>
                </w:rPr>
                <w:t>подпункт 9.3 пункта 9</w:t>
              </w:r>
            </w:hyperlink>
            <w:r w:rsidRPr="00CF56F2">
              <w:rPr>
                <w:rFonts w:ascii="Times New Roman" w:hAnsi="Times New Roman" w:cs="Times New Roman"/>
              </w:rPr>
              <w:t xml:space="preserve"> Правил)</w:t>
            </w:r>
          </w:p>
        </w:tc>
        <w:tc>
          <w:tcPr>
            <w:tcW w:w="2835"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CF56F2">
                <w:rPr>
                  <w:rFonts w:ascii="Times New Roman" w:hAnsi="Times New Roman" w:cs="Times New Roman"/>
                  <w:color w:val="0000FF"/>
                </w:rPr>
                <w:t>пункт 3</w:t>
              </w:r>
            </w:hyperlink>
            <w:r w:rsidRPr="00CF56F2">
              <w:rPr>
                <w:rFonts w:ascii="Times New Roman" w:hAnsi="Times New Roman" w:cs="Times New Roman"/>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Показатель наличия утвержденного плана подготовки к отопительному периоду</w:t>
            </w:r>
          </w:p>
        </w:tc>
        <w:tc>
          <w:tcPr>
            <w:tcW w:w="992"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0,05</w:t>
            </w: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К</w:t>
            </w:r>
            <w:r w:rsidRPr="00CF56F2">
              <w:rPr>
                <w:rFonts w:ascii="Times New Roman" w:hAnsi="Times New Roman" w:cs="Times New Roman"/>
                <w:vertAlign w:val="subscript"/>
              </w:rPr>
              <w:t>план</w:t>
            </w:r>
          </w:p>
        </w:tc>
        <w:tc>
          <w:tcPr>
            <w:tcW w:w="2127"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Наличие - 1</w:t>
            </w:r>
          </w:p>
          <w:p w:rsidR="00CF56F2" w:rsidRPr="00CF56F2" w:rsidRDefault="00CF56F2" w:rsidP="00CF56F2">
            <w:pPr>
              <w:pStyle w:val="ConsPlusNormal"/>
              <w:rPr>
                <w:rFonts w:ascii="Times New Roman" w:hAnsi="Times New Roman" w:cs="Times New Roman"/>
              </w:rPr>
            </w:pPr>
            <w:r w:rsidRPr="00CF56F2">
              <w:rPr>
                <w:rFonts w:ascii="Times New Roman" w:hAnsi="Times New Roman" w:cs="Times New Roman"/>
              </w:rPr>
              <w:t>Отсутствие - 0</w:t>
            </w:r>
          </w:p>
        </w:tc>
        <w:tc>
          <w:tcPr>
            <w:tcW w:w="1701"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56F2" w:rsidRPr="00CF56F2" w:rsidRDefault="00CF56F2" w:rsidP="00CF56F2">
            <w:pPr>
              <w:pStyle w:val="ConsPlusNormal"/>
              <w:rPr>
                <w:rFonts w:ascii="Times New Roman" w:hAnsi="Times New Roman" w:cs="Times New Roman"/>
              </w:rPr>
            </w:pPr>
          </w:p>
        </w:tc>
      </w:tr>
    </w:tbl>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pPr>
    </w:p>
    <w:p w:rsidR="00CF56F2" w:rsidRPr="00CF56F2" w:rsidRDefault="00CF56F2" w:rsidP="00CF56F2">
      <w:pPr>
        <w:pStyle w:val="a9"/>
        <w:spacing w:after="0" w:line="240" w:lineRule="auto"/>
        <w:ind w:left="0"/>
        <w:jc w:val="center"/>
        <w:rPr>
          <w:rFonts w:ascii="Times New Roman" w:eastAsia="Times New Roman" w:hAnsi="Times New Roman" w:cs="Times New Roman"/>
          <w:color w:val="000000"/>
          <w:sz w:val="28"/>
          <w:szCs w:val="28"/>
        </w:rPr>
        <w:sectPr w:rsidR="00CF56F2" w:rsidRPr="00CF56F2" w:rsidSect="00CF56F2">
          <w:pgSz w:w="16838" w:h="11906" w:orient="landscape"/>
          <w:pgMar w:top="1701" w:right="1134" w:bottom="567" w:left="1134" w:header="709" w:footer="709" w:gutter="0"/>
          <w:cols w:space="708"/>
          <w:titlePg/>
          <w:docGrid w:linePitch="360"/>
        </w:sectPr>
      </w:pPr>
    </w:p>
    <w:p w:rsidR="001B3B8A" w:rsidRPr="001B3B8A" w:rsidRDefault="001B3B8A" w:rsidP="001B3B8A">
      <w:pPr>
        <w:pStyle w:val="ConsPlusNormal"/>
        <w:jc w:val="center"/>
        <w:rPr>
          <w:rFonts w:ascii="Times New Roman" w:hAnsi="Times New Roman" w:cs="Times New Roman"/>
          <w:b/>
          <w:sz w:val="28"/>
          <w:szCs w:val="28"/>
        </w:rPr>
      </w:pPr>
      <w:r w:rsidRPr="001B3B8A">
        <w:rPr>
          <w:rFonts w:ascii="Times New Roman" w:hAnsi="Times New Roman" w:cs="Times New Roman"/>
          <w:b/>
          <w:sz w:val="28"/>
          <w:szCs w:val="28"/>
        </w:rPr>
        <w:lastRenderedPageBreak/>
        <w:t>Оценочный лист</w:t>
      </w:r>
    </w:p>
    <w:p w:rsidR="00F634AC" w:rsidRDefault="001B3B8A" w:rsidP="0028472B">
      <w:pPr>
        <w:pStyle w:val="ConsPlusNormal"/>
        <w:jc w:val="center"/>
        <w:rPr>
          <w:rFonts w:ascii="Times New Roman" w:hAnsi="Times New Roman" w:cs="Times New Roman"/>
          <w:b/>
          <w:sz w:val="28"/>
          <w:szCs w:val="28"/>
        </w:rPr>
      </w:pPr>
      <w:r w:rsidRPr="001B3B8A">
        <w:rPr>
          <w:rFonts w:ascii="Times New Roman" w:hAnsi="Times New Roman" w:cs="Times New Roman"/>
          <w:b/>
          <w:sz w:val="28"/>
          <w:szCs w:val="28"/>
        </w:rPr>
        <w:t>для расчета индекса готовности к отопительному</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периоду потребителей тепловой энергии, теплопотребляющие</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установки которых подключены (технологически присоединены)</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к системе теплоснабжения, приобретающих тепловую энергию</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(мощность), теплоноситель для использования на принадлежащих</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им на праве собственности или ином законном основании</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теплопотребляющих установках, управляющих организаций,</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а также товариществ собственников жилья, жилищных</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кооперативов, жилищно-строительных кооперативов или иных</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специализированных потребительских кооперативов</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при условии осуществления ими деятельности по управлению</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многоквартирными домами, а также лиц, с которыми</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 xml:space="preserve">в соответствии с </w:t>
      </w:r>
      <w:hyperlink r:id="rId143" w:tooltip="&quot;Жилищный кодекс Российской Федерации&quot; от 29.12.2004 N 188-ФЗ (ред. от 08.08.2024) (с изм. и доп., вступ. в силу с 01.09.2024){КонсультантПлюс}" w:history="1">
        <w:r w:rsidRPr="001B3B8A">
          <w:rPr>
            <w:rFonts w:ascii="Times New Roman" w:hAnsi="Times New Roman" w:cs="Times New Roman"/>
            <w:b/>
            <w:color w:val="0000FF"/>
            <w:sz w:val="28"/>
            <w:szCs w:val="28"/>
          </w:rPr>
          <w:t>частью 1 статьи 164</w:t>
        </w:r>
      </w:hyperlink>
      <w:r w:rsidRPr="001B3B8A">
        <w:rPr>
          <w:rFonts w:ascii="Times New Roman" w:hAnsi="Times New Roman" w:cs="Times New Roman"/>
          <w:b/>
          <w:sz w:val="28"/>
          <w:szCs w:val="28"/>
        </w:rPr>
        <w:t xml:space="preserve"> Жилищного кодекса</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Российской Федерации собственниками помещений</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в многоквартирном доме заключены договоры оказания услуг</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по содержанию и (или) выполнению работ по ремонту общего</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имущества в целях надлежащего содержания и (или) ремонта</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внутридомовой системы отопления в многоквартирном доме,</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или председателя совета многоквартирного дома в случае,</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если собственниками помещений в многоквартирном доме</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не принято решение о заключении таких договоров,</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или муниципальными образованиями в случае,</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если способ управления многоквартирным домом</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не выбран или выбранный способ управления</w:t>
      </w:r>
      <w:r w:rsidR="0028472B">
        <w:rPr>
          <w:rFonts w:ascii="Times New Roman" w:hAnsi="Times New Roman" w:cs="Times New Roman"/>
          <w:b/>
          <w:sz w:val="28"/>
          <w:szCs w:val="28"/>
        </w:rPr>
        <w:t xml:space="preserve"> </w:t>
      </w:r>
      <w:r w:rsidRPr="001B3B8A">
        <w:rPr>
          <w:rFonts w:ascii="Times New Roman" w:hAnsi="Times New Roman" w:cs="Times New Roman"/>
          <w:b/>
          <w:sz w:val="28"/>
          <w:szCs w:val="28"/>
        </w:rPr>
        <w:t>не реализован</w:t>
      </w:r>
    </w:p>
    <w:p w:rsidR="0028472B" w:rsidRDefault="0028472B" w:rsidP="0028472B">
      <w:pPr>
        <w:pStyle w:val="ConsPlusNormal"/>
        <w:jc w:val="center"/>
        <w:rPr>
          <w:rFonts w:ascii="Times New Roman" w:hAnsi="Times New Roman" w:cs="Times New Roman"/>
          <w:b/>
          <w:sz w:val="28"/>
          <w:szCs w:val="28"/>
        </w:rPr>
      </w:pPr>
    </w:p>
    <w:tbl>
      <w:tblPr>
        <w:tblW w:w="15230" w:type="dxa"/>
        <w:tblLayout w:type="fixed"/>
        <w:tblCellMar>
          <w:top w:w="102" w:type="dxa"/>
          <w:left w:w="62" w:type="dxa"/>
          <w:bottom w:w="102" w:type="dxa"/>
          <w:right w:w="62" w:type="dxa"/>
        </w:tblCellMar>
        <w:tblLook w:val="0000"/>
      </w:tblPr>
      <w:tblGrid>
        <w:gridCol w:w="488"/>
        <w:gridCol w:w="2629"/>
        <w:gridCol w:w="2551"/>
        <w:gridCol w:w="2381"/>
        <w:gridCol w:w="802"/>
        <w:gridCol w:w="1559"/>
        <w:gridCol w:w="2126"/>
        <w:gridCol w:w="1418"/>
        <w:gridCol w:w="1276"/>
      </w:tblGrid>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N п/п</w:t>
            </w: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Показатель</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Вес показателя</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Расчет показателей готовности (формула)</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Значение (заполняется комиссией)</w:t>
            </w: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center"/>
              <w:rPr>
                <w:rFonts w:ascii="Times New Roman" w:hAnsi="Times New Roman" w:cs="Times New Roman"/>
              </w:rPr>
            </w:pPr>
            <w:r w:rsidRPr="0028472B">
              <w:rPr>
                <w:rFonts w:ascii="Times New Roman" w:hAnsi="Times New Roman" w:cs="Times New Roman"/>
              </w:rPr>
              <w:t>Замечание (в случае наличия, с указанием сроков устранения)</w:t>
            </w: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4742" w:type="dxa"/>
            <w:gridSpan w:val="3"/>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jc w:val="right"/>
              <w:rPr>
                <w:rFonts w:ascii="Times New Roman" w:hAnsi="Times New Roman" w:cs="Times New Roman"/>
              </w:rPr>
            </w:pPr>
            <w:r w:rsidRPr="0028472B">
              <w:rPr>
                <w:rFonts w:ascii="Times New Roman" w:hAnsi="Times New Roman" w:cs="Times New Roman"/>
              </w:rPr>
              <w:t>ИНДЕКС ГОТОВНОСТИ</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И</w:t>
            </w:r>
            <w:r w:rsidRPr="0028472B">
              <w:rPr>
                <w:rFonts w:ascii="Times New Roman" w:hAnsi="Times New Roman" w:cs="Times New Roman"/>
                <w:vertAlign w:val="subscript"/>
              </w:rPr>
              <w:t>потр</w:t>
            </w:r>
            <w:r w:rsidRPr="0028472B">
              <w:rPr>
                <w:rFonts w:ascii="Times New Roman" w:hAnsi="Times New Roman" w:cs="Times New Roman"/>
              </w:rPr>
              <w:t xml:space="preserve"> = К</w:t>
            </w:r>
            <w:r w:rsidRPr="0028472B">
              <w:rPr>
                <w:rFonts w:ascii="Times New Roman" w:hAnsi="Times New Roman" w:cs="Times New Roman"/>
                <w:vertAlign w:val="subscript"/>
              </w:rPr>
              <w:t>закон о тепл</w:t>
            </w:r>
            <w:r w:rsidRPr="0028472B">
              <w:rPr>
                <w:rFonts w:ascii="Times New Roman" w:hAnsi="Times New Roman" w:cs="Times New Roman"/>
              </w:rPr>
              <w:t xml:space="preserve"> * 0,85 + К</w:t>
            </w:r>
            <w:r w:rsidRPr="0028472B">
              <w:rPr>
                <w:rFonts w:ascii="Times New Roman" w:hAnsi="Times New Roman" w:cs="Times New Roman"/>
                <w:vertAlign w:val="subscript"/>
              </w:rPr>
              <w:t>жил. фонд</w:t>
            </w:r>
            <w:r w:rsidRPr="0028472B">
              <w:rPr>
                <w:rFonts w:ascii="Times New Roman" w:hAnsi="Times New Roman" w:cs="Times New Roman"/>
              </w:rPr>
              <w:t xml:space="preserve"> * 0,06 + К</w:t>
            </w:r>
            <w:r w:rsidRPr="0028472B">
              <w:rPr>
                <w:rFonts w:ascii="Times New Roman" w:hAnsi="Times New Roman" w:cs="Times New Roman"/>
                <w:vertAlign w:val="subscript"/>
              </w:rPr>
              <w:t>газ</w:t>
            </w:r>
            <w:r w:rsidRPr="0028472B">
              <w:rPr>
                <w:rFonts w:ascii="Times New Roman" w:hAnsi="Times New Roman" w:cs="Times New Roman"/>
              </w:rPr>
              <w:t xml:space="preserve"> * 0,02 + К</w:t>
            </w:r>
            <w:r w:rsidRPr="0028472B">
              <w:rPr>
                <w:rFonts w:ascii="Times New Roman" w:hAnsi="Times New Roman" w:cs="Times New Roman"/>
                <w:vertAlign w:val="subscript"/>
              </w:rPr>
              <w:t>предп</w:t>
            </w:r>
            <w:r w:rsidRPr="0028472B">
              <w:rPr>
                <w:rFonts w:ascii="Times New Roman" w:hAnsi="Times New Roman" w:cs="Times New Roman"/>
              </w:rPr>
              <w:t xml:space="preserve"> * 0,05 + К</w:t>
            </w:r>
            <w:r w:rsidRPr="0028472B">
              <w:rPr>
                <w:rFonts w:ascii="Times New Roman" w:hAnsi="Times New Roman" w:cs="Times New Roman"/>
                <w:vertAlign w:val="subscript"/>
              </w:rPr>
              <w:t>план</w:t>
            </w:r>
            <w:r w:rsidRPr="0028472B">
              <w:rPr>
                <w:rFonts w:ascii="Times New Roman" w:hAnsi="Times New Roman" w:cs="Times New Roman"/>
              </w:rPr>
              <w:t xml:space="preserve"> * 0,02</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w:t>
            </w: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Выполнить требования, установленные </w:t>
            </w:r>
            <w:hyperlink r:id="rId1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частью 6 статьи 20</w:t>
              </w:r>
            </w:hyperlink>
            <w:r w:rsidRPr="0028472B">
              <w:rPr>
                <w:rFonts w:ascii="Times New Roman" w:hAnsi="Times New Roman" w:cs="Times New Roman"/>
              </w:rP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sidRPr="0028472B">
                <w:rPr>
                  <w:rFonts w:ascii="Times New Roman" w:hAnsi="Times New Roman" w:cs="Times New Roman"/>
                  <w:color w:val="0000FF"/>
                </w:rPr>
                <w:t>подпункт 11.1 пункта 11</w:t>
              </w:r>
            </w:hyperlink>
            <w:r w:rsidRPr="0028472B">
              <w:rPr>
                <w:rFonts w:ascii="Times New Roman" w:hAnsi="Times New Roman" w:cs="Times New Roman"/>
              </w:rPr>
              <w:t xml:space="preserve"> </w:t>
            </w:r>
            <w:r w:rsidRPr="0028472B">
              <w:rPr>
                <w:rFonts w:ascii="Times New Roman" w:hAnsi="Times New Roman" w:cs="Times New Roman"/>
              </w:rPr>
              <w:lastRenderedPageBreak/>
              <w:t>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Показатель выполнения требований Федерального </w:t>
            </w:r>
            <w:hyperlink r:id="rId1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закона</w:t>
              </w:r>
            </w:hyperlink>
            <w:r w:rsidRPr="0028472B">
              <w:rPr>
                <w:rFonts w:ascii="Times New Roman" w:hAnsi="Times New Roman" w:cs="Times New Roman"/>
              </w:rPr>
              <w:t xml:space="preserve"> о теплоснабжении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0,85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закон о тепл</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закон о тепл</w:t>
            </w:r>
            <w:r w:rsidRPr="0028472B">
              <w:rPr>
                <w:rFonts w:ascii="Times New Roman" w:hAnsi="Times New Roman" w:cs="Times New Roman"/>
              </w:rPr>
              <w:t xml:space="preserve"> = К</w:t>
            </w:r>
            <w:r w:rsidRPr="0028472B">
              <w:rPr>
                <w:rFonts w:ascii="Times New Roman" w:hAnsi="Times New Roman" w:cs="Times New Roman"/>
                <w:vertAlign w:val="subscript"/>
              </w:rPr>
              <w:t>безопасн</w:t>
            </w:r>
            <w:r w:rsidRPr="0028472B">
              <w:rPr>
                <w:rFonts w:ascii="Times New Roman" w:hAnsi="Times New Roman" w:cs="Times New Roman"/>
              </w:rPr>
              <w:t xml:space="preserve"> * 0,8 + К</w:t>
            </w:r>
            <w:r w:rsidRPr="0028472B">
              <w:rPr>
                <w:rFonts w:ascii="Times New Roman" w:hAnsi="Times New Roman" w:cs="Times New Roman"/>
                <w:vertAlign w:val="subscript"/>
              </w:rPr>
              <w:t>режим</w:t>
            </w:r>
            <w:r w:rsidRPr="0028472B">
              <w:rPr>
                <w:rFonts w:ascii="Times New Roman" w:hAnsi="Times New Roman" w:cs="Times New Roman"/>
              </w:rPr>
              <w:t xml:space="preserve"> * 0,03 + К</w:t>
            </w:r>
            <w:r w:rsidRPr="0028472B">
              <w:rPr>
                <w:rFonts w:ascii="Times New Roman" w:hAnsi="Times New Roman" w:cs="Times New Roman"/>
                <w:vertAlign w:val="subscript"/>
              </w:rPr>
              <w:t>задолж</w:t>
            </w:r>
            <w:r w:rsidRPr="0028472B">
              <w:rPr>
                <w:rFonts w:ascii="Times New Roman" w:hAnsi="Times New Roman" w:cs="Times New Roman"/>
              </w:rPr>
              <w:t xml:space="preserve"> * 0,15 + К</w:t>
            </w:r>
            <w:r w:rsidRPr="0028472B">
              <w:rPr>
                <w:rFonts w:ascii="Times New Roman" w:hAnsi="Times New Roman" w:cs="Times New Roman"/>
                <w:vertAlign w:val="subscript"/>
              </w:rPr>
              <w:t>учет</w:t>
            </w:r>
            <w:r w:rsidRPr="0028472B">
              <w:rPr>
                <w:rFonts w:ascii="Times New Roman" w:hAnsi="Times New Roman" w:cs="Times New Roman"/>
              </w:rPr>
              <w:t xml:space="preserve"> * 0,02</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w:t>
            </w: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1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статьей 23.2</w:t>
              </w:r>
            </w:hyperlink>
            <w:r w:rsidRPr="0028472B">
              <w:rPr>
                <w:rFonts w:ascii="Times New Roman" w:hAnsi="Times New Roman" w:cs="Times New Roman"/>
              </w:rPr>
              <w:t xml:space="preserve"> Федерального закона о теплоснабжении (</w:t>
            </w:r>
            <w:hyperlink r:id="rId14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 1 части 6 статьи 20</w:t>
              </w:r>
            </w:hyperlink>
            <w:r w:rsidRPr="0028472B">
              <w:rPr>
                <w:rFonts w:ascii="Times New Roman" w:hAnsi="Times New Roman" w:cs="Times New Roman"/>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28472B">
                <w:rPr>
                  <w:rFonts w:ascii="Times New Roman" w:hAnsi="Times New Roman" w:cs="Times New Roman"/>
                  <w:color w:val="0000FF"/>
                </w:rPr>
                <w:t>подпунктами 11.5.1</w:t>
              </w:r>
            </w:hyperlink>
            <w:r w:rsidRPr="0028472B">
              <w:rPr>
                <w:rFonts w:ascii="Times New Roman" w:hAnsi="Times New Roman" w:cs="Times New Roman"/>
              </w:rP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28472B">
                <w:rPr>
                  <w:rFonts w:ascii="Times New Roman" w:hAnsi="Times New Roman" w:cs="Times New Roman"/>
                  <w:color w:val="0000FF"/>
                </w:rPr>
                <w:t>11.5.10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обеспечения эксплуатации теплопотребляющих установок в соответствии с требованиями безопасности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0,8</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безопасн</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безопасн</w:t>
            </w:r>
            <w:r w:rsidRPr="0028472B">
              <w:rPr>
                <w:rFonts w:ascii="Times New Roman" w:hAnsi="Times New Roman" w:cs="Times New Roman"/>
              </w:rPr>
              <w:t xml:space="preserve"> = К</w:t>
            </w:r>
            <w:r w:rsidRPr="0028472B">
              <w:rPr>
                <w:rFonts w:ascii="Times New Roman" w:hAnsi="Times New Roman" w:cs="Times New Roman"/>
                <w:vertAlign w:val="subscript"/>
              </w:rPr>
              <w:t>промыв</w:t>
            </w:r>
            <w:r w:rsidRPr="0028472B">
              <w:rPr>
                <w:rFonts w:ascii="Times New Roman" w:hAnsi="Times New Roman" w:cs="Times New Roman"/>
              </w:rPr>
              <w:t xml:space="preserve"> * 0,3 1 + К</w:t>
            </w:r>
            <w:r w:rsidRPr="0028472B">
              <w:rPr>
                <w:rFonts w:ascii="Times New Roman" w:hAnsi="Times New Roman" w:cs="Times New Roman"/>
                <w:vertAlign w:val="subscript"/>
              </w:rPr>
              <w:t>гидр</w:t>
            </w:r>
            <w:r w:rsidRPr="0028472B">
              <w:rPr>
                <w:rFonts w:ascii="Times New Roman" w:hAnsi="Times New Roman" w:cs="Times New Roman"/>
              </w:rPr>
              <w:t xml:space="preserve"> * 0,31 + К</w:t>
            </w:r>
            <w:r w:rsidRPr="0028472B">
              <w:rPr>
                <w:rFonts w:ascii="Times New Roman" w:hAnsi="Times New Roman" w:cs="Times New Roman"/>
                <w:vertAlign w:val="subscript"/>
              </w:rPr>
              <w:t>арм</w:t>
            </w:r>
            <w:r w:rsidRPr="0028472B">
              <w:rPr>
                <w:rFonts w:ascii="Times New Roman" w:hAnsi="Times New Roman" w:cs="Times New Roman"/>
              </w:rPr>
              <w:t xml:space="preserve"> * 0,01 + К</w:t>
            </w:r>
            <w:r w:rsidRPr="0028472B">
              <w:rPr>
                <w:rFonts w:ascii="Times New Roman" w:hAnsi="Times New Roman" w:cs="Times New Roman"/>
                <w:vertAlign w:val="subscript"/>
              </w:rPr>
              <w:t>отв</w:t>
            </w:r>
            <w:r w:rsidRPr="0028472B">
              <w:rPr>
                <w:rFonts w:ascii="Times New Roman" w:hAnsi="Times New Roman" w:cs="Times New Roman"/>
              </w:rPr>
              <w:t xml:space="preserve"> * 0,01 + К</w:t>
            </w:r>
            <w:r w:rsidRPr="0028472B">
              <w:rPr>
                <w:rFonts w:ascii="Times New Roman" w:hAnsi="Times New Roman" w:cs="Times New Roman"/>
                <w:vertAlign w:val="subscript"/>
              </w:rPr>
              <w:t>испыт</w:t>
            </w:r>
            <w:r w:rsidRPr="0028472B">
              <w:rPr>
                <w:rFonts w:ascii="Times New Roman" w:hAnsi="Times New Roman" w:cs="Times New Roman"/>
              </w:rPr>
              <w:t xml:space="preserve"> * 0,31 + К</w:t>
            </w:r>
            <w:r w:rsidRPr="0028472B">
              <w:rPr>
                <w:rFonts w:ascii="Times New Roman" w:hAnsi="Times New Roman" w:cs="Times New Roman"/>
                <w:vertAlign w:val="subscript"/>
              </w:rPr>
              <w:t>перечень</w:t>
            </w:r>
            <w:r w:rsidRPr="0028472B">
              <w:rPr>
                <w:rFonts w:ascii="Times New Roman" w:hAnsi="Times New Roman" w:cs="Times New Roman"/>
              </w:rPr>
              <w:t xml:space="preserve"> * 0,01 + К</w:t>
            </w:r>
            <w:r w:rsidRPr="0028472B">
              <w:rPr>
                <w:rFonts w:ascii="Times New Roman" w:hAnsi="Times New Roman" w:cs="Times New Roman"/>
                <w:vertAlign w:val="subscript"/>
              </w:rPr>
              <w:t>экспл/произв.инстр</w:t>
            </w:r>
            <w:r w:rsidRPr="0028472B">
              <w:rPr>
                <w:rFonts w:ascii="Times New Roman" w:hAnsi="Times New Roman" w:cs="Times New Roman"/>
              </w:rPr>
              <w:t xml:space="preserve"> * 0,01 + К</w:t>
            </w:r>
            <w:r w:rsidRPr="0028472B">
              <w:rPr>
                <w:rFonts w:ascii="Times New Roman" w:hAnsi="Times New Roman" w:cs="Times New Roman"/>
                <w:vertAlign w:val="subscript"/>
              </w:rPr>
              <w:t>па.спорт.тепл.пункт</w:t>
            </w:r>
            <w:r w:rsidRPr="0028472B">
              <w:rPr>
                <w:rFonts w:ascii="Times New Roman" w:hAnsi="Times New Roman" w:cs="Times New Roman"/>
              </w:rPr>
              <w:t xml:space="preserve"> * 0,01 + К</w:t>
            </w:r>
            <w:r w:rsidRPr="0028472B">
              <w:rPr>
                <w:rFonts w:ascii="Times New Roman" w:hAnsi="Times New Roman" w:cs="Times New Roman"/>
                <w:vertAlign w:val="subscript"/>
              </w:rPr>
              <w:t>шт</w:t>
            </w:r>
            <w:r w:rsidRPr="0028472B">
              <w:rPr>
                <w:rFonts w:ascii="Times New Roman" w:hAnsi="Times New Roman" w:cs="Times New Roman"/>
              </w:rPr>
              <w:t xml:space="preserve"> * 0,01 + К</w:t>
            </w:r>
            <w:r w:rsidRPr="0028472B">
              <w:rPr>
                <w:rFonts w:ascii="Times New Roman" w:hAnsi="Times New Roman" w:cs="Times New Roman"/>
                <w:vertAlign w:val="subscript"/>
              </w:rPr>
              <w:t>регул.темпер</w:t>
            </w:r>
            <w:r w:rsidRPr="0028472B">
              <w:rPr>
                <w:rFonts w:ascii="Times New Roman" w:hAnsi="Times New Roman" w:cs="Times New Roman"/>
              </w:rPr>
              <w:t xml:space="preserve"> * 0,01</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1.1.1</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пункта 9.2.9</w:t>
              </w:r>
            </w:hyperlink>
            <w:r w:rsidRPr="0028472B">
              <w:rPr>
                <w:rFonts w:ascii="Times New Roman" w:hAnsi="Times New Roman" w:cs="Times New Roman"/>
              </w:rP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sidRPr="0028472B">
                <w:rPr>
                  <w:rFonts w:ascii="Times New Roman" w:hAnsi="Times New Roman" w:cs="Times New Roman"/>
                  <w:color w:val="0000FF"/>
                </w:rPr>
                <w:t>&lt;1&gt;</w:t>
              </w:r>
            </w:hyperlink>
            <w:r w:rsidRPr="0028472B">
              <w:rPr>
                <w:rFonts w:ascii="Times New Roman" w:hAnsi="Times New Roman" w:cs="Times New Roman"/>
              </w:rPr>
              <w:t xml:space="preserve"> (далее - Правила технической эксплуатации тепловых энергоустановок)</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28472B">
                <w:rPr>
                  <w:rFonts w:ascii="Times New Roman" w:hAnsi="Times New Roman" w:cs="Times New Roman"/>
                  <w:color w:val="0000FF"/>
                </w:rPr>
                <w:t>подпункт 11.5.1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акта промывки теплопотребляющей установки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0,31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промыв</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пунктом 9.3.25</w:t>
              </w:r>
            </w:hyperlink>
            <w:r w:rsidRPr="0028472B">
              <w:rPr>
                <w:rFonts w:ascii="Times New Roman" w:hAnsi="Times New Roman" w:cs="Times New Roman"/>
              </w:rP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sidRPr="0028472B">
                <w:rPr>
                  <w:rFonts w:ascii="Times New Roman" w:hAnsi="Times New Roman" w:cs="Times New Roman"/>
                  <w:color w:val="0000FF"/>
                </w:rPr>
                <w:t>подпункт 11.5.2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актов о проведении наладки режимов потребления тепловой энергии и (или) теплоносителя</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0,31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гидр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1.1.3</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r w:rsidRPr="0028472B">
              <w:rPr>
                <w:rFonts w:ascii="Times New Roman" w:hAnsi="Times New Roman" w:cs="Times New Roman"/>
              </w:rPr>
              <w:lastRenderedPageBreak/>
              <w:t>теплосетевыми организациями</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history="1">
              <w:r w:rsidRPr="0028472B">
                <w:rPr>
                  <w:rFonts w:ascii="Times New Roman" w:hAnsi="Times New Roman" w:cs="Times New Roman"/>
                  <w:color w:val="0000FF"/>
                </w:rPr>
                <w:t>подпункт 11.5.3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акта проверки (осмотра) запорной арматуры и арматуры постоянного регулирования</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арм</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1.1.4</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Установленные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пунктами 2.1.2</w:t>
              </w:r>
            </w:hyperlink>
            <w:r w:rsidRPr="0028472B">
              <w:rPr>
                <w:rFonts w:ascii="Times New Roman" w:hAnsi="Times New Roman" w:cs="Times New Roman"/>
              </w:rPr>
              <w:t xml:space="preserve">,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2.1.3</w:t>
              </w:r>
            </w:hyperlink>
            <w:r w:rsidRPr="0028472B">
              <w:rPr>
                <w:rFonts w:ascii="Times New Roman" w:hAnsi="Times New Roman" w:cs="Times New Roman"/>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15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пунктом 228</w:t>
              </w:r>
            </w:hyperlink>
            <w:r w:rsidRPr="0028472B">
              <w:rPr>
                <w:rFonts w:ascii="Times New Roman" w:hAnsi="Times New Roman" w:cs="Times New Roman"/>
              </w:rP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28472B">
                <w:rPr>
                  <w:rFonts w:ascii="Times New Roman" w:hAnsi="Times New Roman" w:cs="Times New Roman"/>
                  <w:color w:val="0000FF"/>
                </w:rPr>
                <w:t>&lt;2&gt;</w:t>
              </w:r>
            </w:hyperlink>
            <w:r w:rsidRPr="0028472B">
              <w:rPr>
                <w:rFonts w:ascii="Times New Roman" w:hAnsi="Times New Roman" w:cs="Times New Roman"/>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history="1">
              <w:r w:rsidRPr="0028472B">
                <w:rPr>
                  <w:rFonts w:ascii="Times New Roman" w:hAnsi="Times New Roman" w:cs="Times New Roman"/>
                  <w:color w:val="0000FF"/>
                </w:rPr>
                <w:t>подпункт 11.5.4 пункта 11</w:t>
              </w:r>
            </w:hyperlink>
            <w:r w:rsidRPr="0028472B">
              <w:rPr>
                <w:rFonts w:ascii="Times New Roman" w:hAnsi="Times New Roman" w:cs="Times New Roman"/>
              </w:rPr>
              <w:t xml:space="preserve"> </w:t>
            </w:r>
            <w:r w:rsidRPr="0028472B">
              <w:rPr>
                <w:rFonts w:ascii="Times New Roman" w:hAnsi="Times New Roman" w:cs="Times New Roman"/>
              </w:rPr>
              <w:lastRenderedPageBreak/>
              <w:t>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назначения ответственных лиц за безопасную эксплуатацию тепловых энергоустановок</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отв</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1.1.5</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пунктов 9.8</w:t>
              </w:r>
            </w:hyperlink>
            <w:r w:rsidRPr="0028472B">
              <w:rPr>
                <w:rFonts w:ascii="Times New Roman" w:hAnsi="Times New Roman" w:cs="Times New Roman"/>
              </w:rPr>
              <w:t xml:space="preserve">, </w:t>
            </w:r>
            <w:hyperlink r:id="rId1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9.1.59</w:t>
              </w:r>
            </w:hyperlink>
            <w:r w:rsidRPr="0028472B">
              <w:rPr>
                <w:rFonts w:ascii="Times New Roman" w:hAnsi="Times New Roman" w:cs="Times New Roman"/>
              </w:rP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sidRPr="0028472B">
                <w:rPr>
                  <w:rFonts w:ascii="Times New Roman" w:hAnsi="Times New Roman" w:cs="Times New Roman"/>
                  <w:color w:val="0000FF"/>
                </w:rPr>
                <w:t>подпункт 11.5.5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0,31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испыт</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1.1.6</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5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пунктом 278</w:t>
              </w:r>
            </w:hyperlink>
            <w:r w:rsidRPr="0028472B">
              <w:rPr>
                <w:rFonts w:ascii="Times New Roman" w:hAnsi="Times New Roman" w:cs="Times New Roman"/>
              </w:rPr>
              <w:t xml:space="preserve"> </w:t>
            </w:r>
            <w:r w:rsidRPr="0028472B">
              <w:rPr>
                <w:rFonts w:ascii="Times New Roman" w:hAnsi="Times New Roman" w:cs="Times New Roman"/>
              </w:rPr>
              <w:lastRenderedPageBreak/>
              <w:t xml:space="preserve">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пунктом 2.8.2</w:t>
              </w:r>
            </w:hyperlink>
            <w:r w:rsidRPr="0028472B">
              <w:rPr>
                <w:rFonts w:ascii="Times New Roman" w:hAnsi="Times New Roman" w:cs="Times New Roman"/>
              </w:rPr>
              <w:t xml:space="preserve"> Правил технической эксплуатации тепловых энергоустановок</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history="1">
              <w:r w:rsidRPr="0028472B">
                <w:rPr>
                  <w:rFonts w:ascii="Times New Roman" w:hAnsi="Times New Roman" w:cs="Times New Roman"/>
                  <w:color w:val="0000FF"/>
                </w:rPr>
                <w:t>подпункт 11.5.6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перечень</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1.1.7</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Утвержденные в соответствии с требованиями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пункта 2.2</w:t>
              </w:r>
            </w:hyperlink>
            <w:r w:rsidRPr="0028472B">
              <w:rPr>
                <w:rFonts w:ascii="Times New Roman" w:hAnsi="Times New Roman" w:cs="Times New Roman"/>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пунктом 278</w:t>
              </w:r>
            </w:hyperlink>
            <w:r w:rsidRPr="0028472B">
              <w:rPr>
                <w:rFonts w:ascii="Times New Roman" w:hAnsi="Times New Roman" w:cs="Times New Roman"/>
              </w:rP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sidRPr="0028472B">
                <w:rPr>
                  <w:rFonts w:ascii="Times New Roman" w:hAnsi="Times New Roman" w:cs="Times New Roman"/>
                  <w:color w:val="0000FF"/>
                </w:rPr>
                <w:t>подпункт 11.5.7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эксплуатационных инструкций объектов теплоснабжения и (или) производственных инструкций</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экспл/произв.инстр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1.1.8</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Паспорта тепловых пунктов или копии паспортов тепловых пунктов в соответствии с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пунктом 9.1.5</w:t>
              </w:r>
            </w:hyperlink>
            <w:r w:rsidRPr="0028472B">
              <w:rPr>
                <w:rFonts w:ascii="Times New Roman" w:hAnsi="Times New Roman" w:cs="Times New Roman"/>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w:t>
            </w:r>
            <w:r w:rsidRPr="0028472B">
              <w:rPr>
                <w:rFonts w:ascii="Times New Roman" w:hAnsi="Times New Roman" w:cs="Times New Roman"/>
              </w:rPr>
              <w:lastRenderedPageBreak/>
              <w:t>теплоснабжения по теплопотребляющим установкам, установленным в здании (сооружении)</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history="1">
              <w:r w:rsidRPr="0028472B">
                <w:rPr>
                  <w:rFonts w:ascii="Times New Roman" w:hAnsi="Times New Roman" w:cs="Times New Roman"/>
                  <w:color w:val="0000FF"/>
                </w:rPr>
                <w:t>подпункт 11.5.8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паспорт.тепл.пункт</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1.1.9</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history="1">
              <w:r w:rsidRPr="0028472B">
                <w:rPr>
                  <w:rFonts w:ascii="Times New Roman" w:hAnsi="Times New Roman" w:cs="Times New Roman"/>
                  <w:color w:val="0000FF"/>
                </w:rPr>
                <w:t>подпункт 11.5.9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шт</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1.1.10</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w:t>
            </w:r>
            <w:r w:rsidRPr="0028472B">
              <w:rPr>
                <w:rFonts w:ascii="Times New Roman" w:hAnsi="Times New Roman" w:cs="Times New Roman"/>
              </w:rPr>
              <w:lastRenderedPageBreak/>
              <w:t xml:space="preserve">ограничения расхода сетевой воды через тепловой пункт в соответствии с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пунктами 9.3.22</w:t>
              </w:r>
            </w:hyperlink>
            <w:r w:rsidRPr="0028472B">
              <w:rPr>
                <w:rFonts w:ascii="Times New Roman" w:hAnsi="Times New Roman" w:cs="Times New Roman"/>
              </w:rPr>
              <w:t xml:space="preserve">,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9.4.18</w:t>
              </w:r>
            </w:hyperlink>
            <w:r w:rsidRPr="0028472B">
              <w:rPr>
                <w:rFonts w:ascii="Times New Roman" w:hAnsi="Times New Roman" w:cs="Times New Roman"/>
              </w:rP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28472B">
                <w:rPr>
                  <w:rFonts w:ascii="Times New Roman" w:hAnsi="Times New Roman" w:cs="Times New Roman"/>
                  <w:color w:val="0000FF"/>
                </w:rPr>
                <w:t>подпункт 11.5.10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регул.темпер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1.2</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Обеспечивать готовность к соблюдению указанного в договоре теплоснабжения режима потребления тепловой энергии (</w:t>
            </w:r>
            <w:hyperlink r:id="rId16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 2 части 6 статьи 20</w:t>
              </w:r>
            </w:hyperlink>
            <w:r w:rsidRPr="0028472B">
              <w:rPr>
                <w:rFonts w:ascii="Times New Roman" w:hAnsi="Times New Roman" w:cs="Times New Roman"/>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28472B">
                <w:rPr>
                  <w:rFonts w:ascii="Times New Roman" w:hAnsi="Times New Roman" w:cs="Times New Roman"/>
                  <w:color w:val="0000FF"/>
                </w:rPr>
                <w:t>подпунктами 11.5.11</w:t>
              </w:r>
            </w:hyperlink>
            <w:r w:rsidRPr="0028472B">
              <w:rPr>
                <w:rFonts w:ascii="Times New Roman" w:hAnsi="Times New Roman" w:cs="Times New Roman"/>
              </w:rP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28472B">
                <w:rPr>
                  <w:rFonts w:ascii="Times New Roman" w:hAnsi="Times New Roman" w:cs="Times New Roman"/>
                  <w:color w:val="0000FF"/>
                </w:rPr>
                <w:t>11.5.19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обеспечения соблюдения указанного в договоре теплоснабжения режима потребления тепловой энергии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0,03</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режим</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режим</w:t>
            </w:r>
            <w:r w:rsidRPr="0028472B">
              <w:rPr>
                <w:rFonts w:ascii="Times New Roman" w:hAnsi="Times New Roman" w:cs="Times New Roman"/>
              </w:rPr>
              <w:t xml:space="preserve"> = К</w:t>
            </w:r>
            <w:r w:rsidRPr="0028472B">
              <w:rPr>
                <w:rFonts w:ascii="Times New Roman" w:hAnsi="Times New Roman" w:cs="Times New Roman"/>
                <w:vertAlign w:val="subscript"/>
              </w:rPr>
              <w:t>врез</w:t>
            </w:r>
            <w:r w:rsidRPr="0028472B">
              <w:rPr>
                <w:rFonts w:ascii="Times New Roman" w:hAnsi="Times New Roman" w:cs="Times New Roman"/>
              </w:rPr>
              <w:t xml:space="preserve"> * 0,5 + К</w:t>
            </w:r>
            <w:r w:rsidRPr="0028472B">
              <w:rPr>
                <w:rFonts w:ascii="Times New Roman" w:hAnsi="Times New Roman" w:cs="Times New Roman"/>
                <w:vertAlign w:val="subscript"/>
              </w:rPr>
              <w:t>тех.готов</w:t>
            </w:r>
            <w:r w:rsidRPr="0028472B">
              <w:rPr>
                <w:rFonts w:ascii="Times New Roman" w:hAnsi="Times New Roman" w:cs="Times New Roman"/>
              </w:rPr>
              <w:t xml:space="preserve"> * 0,5</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1.2.1</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28472B">
                <w:rPr>
                  <w:rFonts w:ascii="Times New Roman" w:hAnsi="Times New Roman" w:cs="Times New Roman"/>
                  <w:color w:val="0000FF"/>
                </w:rPr>
                <w:t>подпункт 11.5.11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врез</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1.2.2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Подписанный представителем теплоснабжающей организации и </w:t>
            </w:r>
            <w:r w:rsidRPr="0028472B">
              <w:rPr>
                <w:rFonts w:ascii="Times New Roman" w:hAnsi="Times New Roman" w:cs="Times New Roman"/>
              </w:rPr>
              <w:lastRenderedPageBreak/>
              <w:t>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28472B">
                <w:rPr>
                  <w:rFonts w:ascii="Times New Roman" w:hAnsi="Times New Roman" w:cs="Times New Roman"/>
                  <w:color w:val="0000FF"/>
                </w:rPr>
                <w:t>подпункт 11.5.19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 xml:space="preserve">Показатель наличия актов проверки технической готовности теплопотребляющей </w:t>
            </w:r>
            <w:r w:rsidRPr="0028472B">
              <w:rPr>
                <w:rFonts w:ascii="Times New Roman" w:hAnsi="Times New Roman" w:cs="Times New Roman"/>
              </w:rPr>
              <w:lastRenderedPageBreak/>
              <w:t>установки объекта к отопительному периоду</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тех.готов</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1.3</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Обеспечивать отсутствие задолженности за поставленные тепловую энергию (мощность), теплоноситель (</w:t>
            </w:r>
            <w:hyperlink r:id="rId16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 3 части 6 статьи 20</w:t>
              </w:r>
            </w:hyperlink>
            <w:r w:rsidRPr="0028472B">
              <w:rPr>
                <w:rFonts w:ascii="Times New Roman" w:hAnsi="Times New Roman" w:cs="Times New Roman"/>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28472B">
                <w:rPr>
                  <w:rFonts w:ascii="Times New Roman" w:hAnsi="Times New Roman" w:cs="Times New Roman"/>
                  <w:color w:val="0000FF"/>
                </w:rPr>
                <w:t>подпунктами 11.5.12</w:t>
              </w:r>
            </w:hyperlink>
            <w:r w:rsidRPr="0028472B">
              <w:rPr>
                <w:rFonts w:ascii="Times New Roman" w:hAnsi="Times New Roman" w:cs="Times New Roman"/>
              </w:rP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28472B">
                <w:rPr>
                  <w:rFonts w:ascii="Times New Roman" w:hAnsi="Times New Roman" w:cs="Times New Roman"/>
                  <w:color w:val="0000FF"/>
                </w:rPr>
                <w:t>11.5.13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отсутствия задолженности за поставленные тепловую энергию</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0,15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задолж</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задолж</w:t>
            </w:r>
            <w:r w:rsidRPr="0028472B">
              <w:rPr>
                <w:rFonts w:ascii="Times New Roman" w:hAnsi="Times New Roman" w:cs="Times New Roman"/>
              </w:rPr>
              <w:t xml:space="preserve"> = К</w:t>
            </w:r>
            <w:r w:rsidRPr="0028472B">
              <w:rPr>
                <w:rFonts w:ascii="Times New Roman" w:hAnsi="Times New Roman" w:cs="Times New Roman"/>
                <w:vertAlign w:val="subscript"/>
              </w:rPr>
              <w:t>договор</w:t>
            </w:r>
            <w:r w:rsidRPr="0028472B">
              <w:rPr>
                <w:rFonts w:ascii="Times New Roman" w:hAnsi="Times New Roman" w:cs="Times New Roman"/>
              </w:rPr>
              <w:t xml:space="preserve"> * 0,05 + К</w:t>
            </w:r>
            <w:r w:rsidRPr="0028472B">
              <w:rPr>
                <w:rFonts w:ascii="Times New Roman" w:hAnsi="Times New Roman" w:cs="Times New Roman"/>
                <w:vertAlign w:val="subscript"/>
              </w:rPr>
              <w:t>свер</w:t>
            </w:r>
            <w:r w:rsidRPr="0028472B">
              <w:rPr>
                <w:rFonts w:ascii="Times New Roman" w:hAnsi="Times New Roman" w:cs="Times New Roman"/>
              </w:rPr>
              <w:t xml:space="preserve"> 0,95</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1.3.1</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Копии заключенных договоров теплоснабжения и (или) договоров оказания услуг по поддержанию резервной тепловой </w:t>
            </w:r>
            <w:r w:rsidRPr="0028472B">
              <w:rPr>
                <w:rFonts w:ascii="Times New Roman" w:hAnsi="Times New Roman" w:cs="Times New Roman"/>
              </w:rPr>
              <w:lastRenderedPageBreak/>
              <w:t>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28472B">
                <w:rPr>
                  <w:rFonts w:ascii="Times New Roman" w:hAnsi="Times New Roman" w:cs="Times New Roman"/>
                  <w:color w:val="0000FF"/>
                </w:rPr>
                <w:t>подпункт 11.5.12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 xml:space="preserve">Показатель наличия заключенных договоров теплоснабжения и (или) договоров оказания услуг по поддержанию </w:t>
            </w:r>
            <w:r w:rsidRPr="0028472B">
              <w:rPr>
                <w:rFonts w:ascii="Times New Roman" w:hAnsi="Times New Roman" w:cs="Times New Roman"/>
              </w:rPr>
              <w:lastRenderedPageBreak/>
              <w:t>резервной тепловой мощности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0,05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договор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1.3.2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28472B">
                <w:rPr>
                  <w:rFonts w:ascii="Times New Roman" w:hAnsi="Times New Roman" w:cs="Times New Roman"/>
                  <w:color w:val="0000FF"/>
                </w:rPr>
                <w:t>подпункт 11.5.13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0,95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свер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1.4</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Организовывать коммерческий учет тепловой энергии, теплоносителя в соответствии с требованиями, установленными </w:t>
            </w:r>
            <w:hyperlink r:id="rId16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статьей 19</w:t>
              </w:r>
            </w:hyperlink>
            <w:r w:rsidRPr="0028472B">
              <w:rPr>
                <w:rFonts w:ascii="Times New Roman" w:hAnsi="Times New Roman" w:cs="Times New Roman"/>
              </w:rPr>
              <w:t xml:space="preserve"> Закона о теплоснабжении (</w:t>
            </w:r>
            <w:hyperlink r:id="rId16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 4 части 6 статьи 20</w:t>
              </w:r>
            </w:hyperlink>
            <w:r w:rsidRPr="0028472B">
              <w:rPr>
                <w:rFonts w:ascii="Times New Roman" w:hAnsi="Times New Roman" w:cs="Times New Roman"/>
              </w:rP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28472B">
                <w:rPr>
                  <w:rFonts w:ascii="Times New Roman" w:hAnsi="Times New Roman" w:cs="Times New Roman"/>
                  <w:color w:val="0000FF"/>
                </w:rPr>
                <w:t>подпунктами 11.5.14</w:t>
              </w:r>
            </w:hyperlink>
            <w:r w:rsidRPr="0028472B">
              <w:rPr>
                <w:rFonts w:ascii="Times New Roman" w:hAnsi="Times New Roman" w:cs="Times New Roman"/>
              </w:rP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28472B">
                <w:rPr>
                  <w:rFonts w:ascii="Times New Roman" w:hAnsi="Times New Roman" w:cs="Times New Roman"/>
                  <w:color w:val="0000FF"/>
                </w:rPr>
                <w:t>11.5.15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организации коммерческого учета тепловой энергии, теплоносителя</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0,02</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учет</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учет</w:t>
            </w:r>
            <w:r w:rsidRPr="0028472B">
              <w:rPr>
                <w:rFonts w:ascii="Times New Roman" w:hAnsi="Times New Roman" w:cs="Times New Roman"/>
              </w:rPr>
              <w:t xml:space="preserve"> = К</w:t>
            </w:r>
            <w:r w:rsidRPr="0028472B">
              <w:rPr>
                <w:rFonts w:ascii="Times New Roman" w:hAnsi="Times New Roman" w:cs="Times New Roman"/>
                <w:vertAlign w:val="subscript"/>
              </w:rPr>
              <w:t>провер.уз.уч</w:t>
            </w:r>
            <w:r w:rsidRPr="0028472B">
              <w:rPr>
                <w:rFonts w:ascii="Times New Roman" w:hAnsi="Times New Roman" w:cs="Times New Roman"/>
              </w:rPr>
              <w:t xml:space="preserve"> * 0,5 + К</w:t>
            </w:r>
            <w:r w:rsidRPr="0028472B">
              <w:rPr>
                <w:rFonts w:ascii="Times New Roman" w:hAnsi="Times New Roman" w:cs="Times New Roman"/>
                <w:vertAlign w:val="subscript"/>
              </w:rPr>
              <w:t>провер.кип</w:t>
            </w:r>
            <w:r w:rsidRPr="0028472B">
              <w:rPr>
                <w:rFonts w:ascii="Times New Roman" w:hAnsi="Times New Roman" w:cs="Times New Roman"/>
              </w:rPr>
              <w:t xml:space="preserve"> * 0,5</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1.4.1</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периодической проверки узла учета, составленные в соответствии с </w:t>
            </w:r>
            <w:hyperlink r:id="rId16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28472B">
                <w:rPr>
                  <w:rFonts w:ascii="Times New Roman" w:hAnsi="Times New Roman" w:cs="Times New Roman"/>
                  <w:color w:val="0000FF"/>
                </w:rPr>
                <w:t>пунктом 73</w:t>
              </w:r>
            </w:hyperlink>
            <w:r w:rsidRPr="0028472B">
              <w:rPr>
                <w:rFonts w:ascii="Times New Roman" w:hAnsi="Times New Roman" w:cs="Times New Roman"/>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w:t>
            </w:r>
            <w:r w:rsidRPr="0028472B">
              <w:rPr>
                <w:rFonts w:ascii="Times New Roman" w:hAnsi="Times New Roman" w:cs="Times New Roman"/>
              </w:rPr>
              <w:lastRenderedPageBreak/>
              <w:t>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28472B">
                <w:rPr>
                  <w:rFonts w:ascii="Times New Roman" w:hAnsi="Times New Roman" w:cs="Times New Roman"/>
                  <w:color w:val="0000FF"/>
                </w:rPr>
                <w:t>подпункт 11.5.14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акта проверки узла учета</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провер.уз.уч</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1.4.2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28472B">
                <w:rPr>
                  <w:rFonts w:ascii="Times New Roman" w:hAnsi="Times New Roman" w:cs="Times New Roman"/>
                  <w:color w:val="0000FF"/>
                </w:rPr>
                <w:t>подпункт 11.5.15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актов проверки контрольно-измерительных приборов в тепловом пункте</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провер.кип</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2</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В случае эксплуатации жилищного фонда обеспечить выполнение требований </w:t>
            </w:r>
            <w:hyperlink r:id="rId167"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28472B">
                <w:rPr>
                  <w:rFonts w:ascii="Times New Roman" w:hAnsi="Times New Roman" w:cs="Times New Roman"/>
                  <w:color w:val="0000FF"/>
                </w:rPr>
                <w:t>Правил и норм</w:t>
              </w:r>
            </w:hyperlink>
            <w:r w:rsidRPr="0028472B">
              <w:rPr>
                <w:rFonts w:ascii="Times New Roman" w:hAnsi="Times New Roman" w:cs="Times New Roman"/>
              </w:rP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sidRPr="0028472B">
                <w:rPr>
                  <w:rFonts w:ascii="Times New Roman" w:hAnsi="Times New Roman" w:cs="Times New Roman"/>
                  <w:color w:val="0000FF"/>
                </w:rPr>
                <w:t>&lt;3&gt;</w:t>
              </w:r>
            </w:hyperlink>
            <w:r w:rsidRPr="0028472B">
              <w:rPr>
                <w:rFonts w:ascii="Times New Roman" w:hAnsi="Times New Roman" w:cs="Times New Roman"/>
              </w:rPr>
              <w:t xml:space="preserve"> (далее - Правила 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sidRPr="0028472B">
                <w:rPr>
                  <w:rFonts w:ascii="Times New Roman" w:hAnsi="Times New Roman" w:cs="Times New Roman"/>
                  <w:color w:val="0000FF"/>
                </w:rPr>
                <w:t>подпункт 11.2 пункта 11</w:t>
              </w:r>
            </w:hyperlink>
            <w:r w:rsidRPr="0028472B">
              <w:rPr>
                <w:rFonts w:ascii="Times New Roman" w:hAnsi="Times New Roman" w:cs="Times New Roman"/>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28472B">
                <w:rPr>
                  <w:rFonts w:ascii="Times New Roman" w:hAnsi="Times New Roman" w:cs="Times New Roman"/>
                  <w:color w:val="0000FF"/>
                </w:rPr>
                <w:t>подпунктами 11.5.16</w:t>
              </w:r>
            </w:hyperlink>
            <w:r w:rsidRPr="0028472B">
              <w:rPr>
                <w:rFonts w:ascii="Times New Roman" w:hAnsi="Times New Roman" w:cs="Times New Roman"/>
              </w:rP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28472B">
                <w:rPr>
                  <w:rFonts w:ascii="Times New Roman" w:hAnsi="Times New Roman" w:cs="Times New Roman"/>
                  <w:color w:val="0000FF"/>
                </w:rPr>
                <w:t>11.5.17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Показатель выполнения </w:t>
            </w:r>
            <w:hyperlink r:id="rId16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28472B">
                <w:rPr>
                  <w:rFonts w:ascii="Times New Roman" w:hAnsi="Times New Roman" w:cs="Times New Roman"/>
                  <w:color w:val="0000FF"/>
                </w:rPr>
                <w:t>Правил и норм</w:t>
              </w:r>
            </w:hyperlink>
            <w:r w:rsidRPr="0028472B">
              <w:rPr>
                <w:rFonts w:ascii="Times New Roman" w:hAnsi="Times New Roman" w:cs="Times New Roman"/>
              </w:rPr>
              <w:t xml:space="preserve"> технической эксплуатации жилищного фонда</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0,06</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жил.фонд</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жил.фонд</w:t>
            </w:r>
            <w:r w:rsidRPr="0028472B">
              <w:rPr>
                <w:rFonts w:ascii="Times New Roman" w:hAnsi="Times New Roman" w:cs="Times New Roman"/>
              </w:rPr>
              <w:t xml:space="preserve"> = К</w:t>
            </w:r>
            <w:r w:rsidRPr="0028472B">
              <w:rPr>
                <w:rFonts w:ascii="Times New Roman" w:hAnsi="Times New Roman" w:cs="Times New Roman"/>
                <w:vertAlign w:val="subscript"/>
              </w:rPr>
              <w:t>контур</w:t>
            </w:r>
            <w:r w:rsidRPr="0028472B">
              <w:rPr>
                <w:rFonts w:ascii="Times New Roman" w:hAnsi="Times New Roman" w:cs="Times New Roman"/>
              </w:rPr>
              <w:t xml:space="preserve"> * 0,7 + К</w:t>
            </w:r>
            <w:r w:rsidRPr="0028472B">
              <w:rPr>
                <w:rFonts w:ascii="Times New Roman" w:hAnsi="Times New Roman" w:cs="Times New Roman"/>
                <w:vertAlign w:val="subscript"/>
              </w:rPr>
              <w:t>дезинф</w:t>
            </w:r>
            <w:r w:rsidRPr="0028472B">
              <w:rPr>
                <w:rFonts w:ascii="Times New Roman" w:hAnsi="Times New Roman" w:cs="Times New Roman"/>
              </w:rPr>
              <w:t xml:space="preserve"> * 0,3</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vAlign w:val="center"/>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2.1</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 выполненных работ по подготовке к отопительному периоду теплового контура здания в соответствии с требованиями </w:t>
            </w:r>
            <w:hyperlink r:id="rId16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28472B">
                <w:rPr>
                  <w:rFonts w:ascii="Times New Roman" w:hAnsi="Times New Roman" w:cs="Times New Roman"/>
                  <w:color w:val="0000FF"/>
                </w:rPr>
                <w:t>пункта 2.6.10</w:t>
              </w:r>
            </w:hyperlink>
            <w:r w:rsidRPr="0028472B">
              <w:rPr>
                <w:rFonts w:ascii="Times New Roman" w:hAnsi="Times New Roman" w:cs="Times New Roman"/>
              </w:rP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28472B">
                <w:rPr>
                  <w:rFonts w:ascii="Times New Roman" w:hAnsi="Times New Roman" w:cs="Times New Roman"/>
                  <w:color w:val="0000FF"/>
                </w:rPr>
                <w:t>подпункт 11.5.16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выполнения работ по подготовке к отопительному периоду теплового контура здания</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0,7</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контур</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vAlign w:val="center"/>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2.2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17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28472B">
                <w:rPr>
                  <w:rFonts w:ascii="Times New Roman" w:hAnsi="Times New Roman" w:cs="Times New Roman"/>
                  <w:color w:val="0000FF"/>
                </w:rPr>
                <w:t>пунктом 5.2.10</w:t>
              </w:r>
            </w:hyperlink>
            <w:r w:rsidRPr="0028472B">
              <w:rPr>
                <w:rFonts w:ascii="Times New Roman" w:hAnsi="Times New Roman" w:cs="Times New Roman"/>
              </w:rPr>
              <w:t xml:space="preserve"> Правил и норм технической эксплуатации жилищного фонда, санитарных правил и норм </w:t>
            </w:r>
            <w:hyperlink r:id="rId17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28472B">
                <w:rPr>
                  <w:rFonts w:ascii="Times New Roman" w:hAnsi="Times New Roman" w:cs="Times New Roman"/>
                  <w:color w:val="0000FF"/>
                </w:rPr>
                <w:t>СанПиН 1.2.3685-21</w:t>
              </w:r>
            </w:hyperlink>
            <w:r w:rsidRPr="0028472B">
              <w:rPr>
                <w:rFonts w:ascii="Times New Roman" w:hAnsi="Times New Roman" w:cs="Times New Roman"/>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history="1">
              <w:r w:rsidRPr="0028472B">
                <w:rPr>
                  <w:rFonts w:ascii="Times New Roman" w:hAnsi="Times New Roman" w:cs="Times New Roman"/>
                  <w:color w:val="0000FF"/>
                </w:rPr>
                <w:t>&lt;4&gt;</w:t>
              </w:r>
            </w:hyperlink>
            <w:r w:rsidRPr="0028472B">
              <w:rPr>
                <w:rFonts w:ascii="Times New Roman" w:hAnsi="Times New Roman" w:cs="Times New Roman"/>
              </w:rPr>
              <w:t xml:space="preserve"> (далее - СанПиН 1.2.3685-21), и акты о результатах отбора проб воды из системы на соответствие требованиям </w:t>
            </w:r>
            <w:hyperlink r:id="rId17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28472B">
                <w:rPr>
                  <w:rFonts w:ascii="Times New Roman" w:hAnsi="Times New Roman" w:cs="Times New Roman"/>
                  <w:color w:val="0000FF"/>
                </w:rPr>
                <w:t>СанПиН 1.2.3685-21</w:t>
              </w:r>
            </w:hyperlink>
            <w:r w:rsidRPr="0028472B">
              <w:rPr>
                <w:rFonts w:ascii="Times New Roman" w:hAnsi="Times New Roman" w:cs="Times New Roman"/>
              </w:rP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28472B">
                <w:rPr>
                  <w:rFonts w:ascii="Times New Roman" w:hAnsi="Times New Roman" w:cs="Times New Roman"/>
                  <w:color w:val="0000FF"/>
                </w:rPr>
                <w:t>подпункт 11.5.17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0,3</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дезинф</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3</w:t>
            </w:r>
          </w:p>
        </w:tc>
        <w:tc>
          <w:tcPr>
            <w:tcW w:w="2629"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Обеспечить выполнение требования, предусмотренного </w:t>
            </w:r>
            <w:hyperlink r:id="rId173"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sidRPr="0028472B">
                <w:rPr>
                  <w:rFonts w:ascii="Times New Roman" w:hAnsi="Times New Roman" w:cs="Times New Roman"/>
                  <w:color w:val="0000FF"/>
                </w:rPr>
                <w:t>пунктом 11</w:t>
              </w:r>
            </w:hyperlink>
            <w:r w:rsidRPr="0028472B">
              <w:rPr>
                <w:rFonts w:ascii="Times New Roman" w:hAnsi="Times New Roman" w:cs="Times New Roman"/>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w:t>
            </w:r>
            <w:r w:rsidRPr="0028472B">
              <w:rPr>
                <w:rFonts w:ascii="Times New Roman" w:hAnsi="Times New Roman" w:cs="Times New Roman"/>
              </w:rPr>
              <w:lastRenderedPageBreak/>
              <w:t>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history="1">
              <w:r w:rsidRPr="0028472B">
                <w:rPr>
                  <w:rFonts w:ascii="Times New Roman" w:hAnsi="Times New Roman" w:cs="Times New Roman"/>
                  <w:color w:val="0000FF"/>
                </w:rPr>
                <w:t>подпункт 11.3 пункта 11</w:t>
              </w:r>
            </w:hyperlink>
            <w:r w:rsidRPr="0028472B">
              <w:rPr>
                <w:rFonts w:ascii="Times New Roman" w:hAnsi="Times New Roman" w:cs="Times New Roman"/>
              </w:rPr>
              <w:t xml:space="preserve"> Правил)</w:t>
            </w:r>
          </w:p>
        </w:tc>
        <w:tc>
          <w:tcPr>
            <w:tcW w:w="2551" w:type="dxa"/>
            <w:vMerge w:val="restart"/>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sidRPr="0028472B">
                <w:rPr>
                  <w:rFonts w:ascii="Times New Roman" w:hAnsi="Times New Roman" w:cs="Times New Roman"/>
                  <w:color w:val="0000FF"/>
                </w:rPr>
                <w:t>подпунктах 1.4</w:t>
              </w:r>
            </w:hyperlink>
            <w:r w:rsidRPr="0028472B">
              <w:rPr>
                <w:rFonts w:ascii="Times New Roman" w:hAnsi="Times New Roman" w:cs="Times New Roman"/>
              </w:rP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sidRPr="0028472B">
                <w:rPr>
                  <w:rFonts w:ascii="Times New Roman" w:hAnsi="Times New Roman" w:cs="Times New Roman"/>
                  <w:color w:val="0000FF"/>
                </w:rPr>
                <w:t>1.5 пункта 1</w:t>
              </w:r>
            </w:hyperlink>
            <w:r w:rsidRPr="0028472B">
              <w:rPr>
                <w:rFonts w:ascii="Times New Roman" w:hAnsi="Times New Roman" w:cs="Times New Roman"/>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history="1">
              <w:r w:rsidRPr="0028472B">
                <w:rPr>
                  <w:rFonts w:ascii="Times New Roman" w:hAnsi="Times New Roman" w:cs="Times New Roman"/>
                  <w:color w:val="0000FF"/>
                </w:rPr>
                <w:t>пункт 11.5.18 пункта 18</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0,02</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газ</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газ</w:t>
            </w:r>
            <w:r w:rsidRPr="0028472B">
              <w:rPr>
                <w:rFonts w:ascii="Times New Roman" w:hAnsi="Times New Roman" w:cs="Times New Roman"/>
              </w:rPr>
              <w:t xml:space="preserve"> =</w:t>
            </w:r>
            <w:r w:rsidRPr="0028472B">
              <w:rPr>
                <w:rFonts w:ascii="Times New Roman" w:hAnsi="Times New Roman" w:cs="Times New Roman"/>
                <w:vertAlign w:val="superscript"/>
              </w:rPr>
              <w:t>-</w:t>
            </w:r>
            <w:r w:rsidRPr="0028472B">
              <w:rPr>
                <w:rFonts w:ascii="Times New Roman" w:hAnsi="Times New Roman" w:cs="Times New Roman"/>
              </w:rPr>
              <w:t>К</w:t>
            </w:r>
            <w:r w:rsidRPr="0028472B">
              <w:rPr>
                <w:rFonts w:ascii="Times New Roman" w:hAnsi="Times New Roman" w:cs="Times New Roman"/>
                <w:vertAlign w:val="subscript"/>
              </w:rPr>
              <w:t>дым.вент</w:t>
            </w:r>
            <w:r w:rsidRPr="0028472B">
              <w:rPr>
                <w:rFonts w:ascii="Times New Roman" w:hAnsi="Times New Roman" w:cs="Times New Roman"/>
              </w:rPr>
              <w:t xml:space="preserve"> * 0,5 + К</w:t>
            </w:r>
            <w:r w:rsidRPr="0028472B">
              <w:rPr>
                <w:rFonts w:ascii="Times New Roman" w:hAnsi="Times New Roman" w:cs="Times New Roman"/>
                <w:vertAlign w:val="subscript"/>
              </w:rPr>
              <w:t>догов.тех.обсл</w:t>
            </w:r>
            <w:r w:rsidRPr="0028472B">
              <w:rPr>
                <w:rFonts w:ascii="Times New Roman" w:hAnsi="Times New Roman" w:cs="Times New Roman"/>
              </w:rPr>
              <w:t xml:space="preserve"> * 0,5</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3.1</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акта обследования дымовых и вентиляционных каналов многоквартирных домов перед отопительным периодом</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дым.вент</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3.2</w:t>
            </w:r>
          </w:p>
        </w:tc>
        <w:tc>
          <w:tcPr>
            <w:tcW w:w="2629"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Показатель наличия </w:t>
            </w:r>
            <w:r w:rsidRPr="0028472B">
              <w:rPr>
                <w:rFonts w:ascii="Times New Roman" w:hAnsi="Times New Roman" w:cs="Times New Roman"/>
              </w:rPr>
              <w:lastRenderedPageBreak/>
              <w:t>действующего договора о техническом обслуживании и ремонте внутридомового газового оборудования в многоквартирном доме</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догов.тех.обсл</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4</w:t>
            </w: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пунктом 2 части 1 статьи 4.1</w:t>
              </w:r>
            </w:hyperlink>
            <w:r w:rsidRPr="0028472B">
              <w:rPr>
                <w:rFonts w:ascii="Times New Roman" w:hAnsi="Times New Roman" w:cs="Times New Roman"/>
              </w:rPr>
              <w:t xml:space="preserve"> Федерального закона о теплоснабжении и </w:t>
            </w:r>
            <w:hyperlink r:id="rId175"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абзацем вторым пункта 2 статьи 5</w:t>
              </w:r>
            </w:hyperlink>
            <w:r w:rsidRPr="0028472B">
              <w:rPr>
                <w:rFonts w:ascii="Times New Roman" w:hAnsi="Times New Roman" w:cs="Times New Roman"/>
              </w:rPr>
              <w:t xml:space="preserve"> Федерального закона от 21 июля 1997 г. N 116-ФЗ "О промышленной безопасности опасных производственных объектов" (далее - Федеральный закон </w:t>
            </w:r>
            <w:r w:rsidRPr="0028472B">
              <w:rPr>
                <w:rFonts w:ascii="Times New Roman" w:hAnsi="Times New Roman" w:cs="Times New Roman"/>
              </w:rPr>
              <w:lastRenderedPageBreak/>
              <w:t xml:space="preserve">о промышленной безопасности), об устранении нарушений требований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пунктов 2.2.1</w:t>
              </w:r>
            </w:hyperlink>
            <w:r w:rsidRPr="0028472B">
              <w:rPr>
                <w:rFonts w:ascii="Times New Roman" w:hAnsi="Times New Roman" w:cs="Times New Roman"/>
              </w:rPr>
              <w:t xml:space="preserve">, </w:t>
            </w:r>
            <w:hyperlink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2.3.14</w:t>
              </w:r>
            </w:hyperlink>
            <w:r w:rsidRPr="0028472B">
              <w:rPr>
                <w:rFonts w:ascii="Times New Roman" w:hAnsi="Times New Roman" w:cs="Times New Roman"/>
              </w:rPr>
              <w:t xml:space="preserve">, </w:t>
            </w:r>
            <w:hyperlink r:id="rId1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2.3.15</w:t>
              </w:r>
            </w:hyperlink>
            <w:r w:rsidRPr="0028472B">
              <w:rPr>
                <w:rFonts w:ascii="Times New Roman" w:hAnsi="Times New Roman" w:cs="Times New Roman"/>
              </w:rPr>
              <w:t xml:space="preserve">, </w:t>
            </w:r>
            <w:hyperlink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2.8.1</w:t>
              </w:r>
            </w:hyperlink>
            <w:r w:rsidRPr="0028472B">
              <w:rPr>
                <w:rFonts w:ascii="Times New Roman" w:hAnsi="Times New Roman" w:cs="Times New Roman"/>
              </w:rPr>
              <w:t xml:space="preserve">, </w:t>
            </w:r>
            <w:hyperlink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6.2.52</w:t>
              </w:r>
            </w:hyperlink>
            <w:r w:rsidRPr="0028472B">
              <w:rPr>
                <w:rFonts w:ascii="Times New Roman" w:hAnsi="Times New Roman" w:cs="Times New Roman"/>
              </w:rPr>
              <w:t xml:space="preserve">, </w:t>
            </w:r>
            <w:hyperlink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6.2.62</w:t>
              </w:r>
            </w:hyperlink>
            <w:r w:rsidRPr="0028472B">
              <w:rPr>
                <w:rFonts w:ascii="Times New Roman" w:hAnsi="Times New Roman" w:cs="Times New Roman"/>
              </w:rPr>
              <w:t xml:space="preserve">, </w:t>
            </w:r>
            <w:hyperlink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9.1.53</w:t>
              </w:r>
            </w:hyperlink>
            <w:r w:rsidRPr="0028472B">
              <w:rPr>
                <w:rFonts w:ascii="Times New Roman" w:hAnsi="Times New Roman" w:cs="Times New Roman"/>
              </w:rPr>
              <w:t xml:space="preserve">, </w:t>
            </w:r>
            <w:hyperlink r:id="rId1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9.2.9</w:t>
              </w:r>
            </w:hyperlink>
            <w:r w:rsidRPr="0028472B">
              <w:rPr>
                <w:rFonts w:ascii="Times New Roman" w:hAnsi="Times New Roman" w:cs="Times New Roman"/>
              </w:rPr>
              <w:t xml:space="preserve">, </w:t>
            </w:r>
            <w:hyperlink r:id="rId1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9.2.10</w:t>
              </w:r>
            </w:hyperlink>
            <w:r w:rsidRPr="0028472B">
              <w:rPr>
                <w:rFonts w:ascii="Times New Roman" w:hAnsi="Times New Roman" w:cs="Times New Roman"/>
              </w:rPr>
              <w:t xml:space="preserve">, </w:t>
            </w:r>
            <w:hyperlink r:id="rId1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9.2.12</w:t>
              </w:r>
            </w:hyperlink>
            <w:r w:rsidRPr="0028472B">
              <w:rPr>
                <w:rFonts w:ascii="Times New Roman" w:hAnsi="Times New Roman" w:cs="Times New Roman"/>
              </w:rPr>
              <w:t xml:space="preserve">, </w:t>
            </w:r>
            <w:hyperlink r:id="rId1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9.2.13</w:t>
              </w:r>
            </w:hyperlink>
            <w:r w:rsidRPr="0028472B">
              <w:rPr>
                <w:rFonts w:ascii="Times New Roman" w:hAnsi="Times New Roman" w:cs="Times New Roman"/>
              </w:rPr>
              <w:t xml:space="preserve">, </w:t>
            </w:r>
            <w:hyperlink r:id="rId1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9.2.20</w:t>
              </w:r>
            </w:hyperlink>
            <w:r w:rsidRPr="0028472B">
              <w:rPr>
                <w:rFonts w:ascii="Times New Roman" w:hAnsi="Times New Roman" w:cs="Times New Roman"/>
              </w:rPr>
              <w:t xml:space="preserve">, </w:t>
            </w:r>
            <w:hyperlink r:id="rId1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9.3.10</w:t>
              </w:r>
            </w:hyperlink>
            <w:r w:rsidRPr="0028472B">
              <w:rPr>
                <w:rFonts w:ascii="Times New Roman" w:hAnsi="Times New Roman" w:cs="Times New Roman"/>
              </w:rPr>
              <w:t xml:space="preserve">, </w:t>
            </w:r>
            <w:hyperlink r:id="rId1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9.3.11</w:t>
              </w:r>
            </w:hyperlink>
            <w:r w:rsidRPr="0028472B">
              <w:rPr>
                <w:rFonts w:ascii="Times New Roman" w:hAnsi="Times New Roman" w:cs="Times New Roman"/>
              </w:rPr>
              <w:t xml:space="preserve">, </w:t>
            </w:r>
            <w:hyperlink r:id="rId1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9.3.19</w:t>
              </w:r>
            </w:hyperlink>
            <w:r w:rsidRPr="0028472B">
              <w:rPr>
                <w:rFonts w:ascii="Times New Roman" w:hAnsi="Times New Roman" w:cs="Times New Roman"/>
              </w:rPr>
              <w:t xml:space="preserve">, </w:t>
            </w:r>
            <w:hyperlink r:id="rId1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9.3.24</w:t>
              </w:r>
            </w:hyperlink>
            <w:r w:rsidRPr="0028472B">
              <w:rPr>
                <w:rFonts w:ascii="Times New Roman" w:hAnsi="Times New Roman" w:cs="Times New Roman"/>
              </w:rPr>
              <w:t xml:space="preserve">, </w:t>
            </w:r>
            <w:hyperlink r:id="rId1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9.3.25</w:t>
              </w:r>
            </w:hyperlink>
            <w:r w:rsidRPr="0028472B">
              <w:rPr>
                <w:rFonts w:ascii="Times New Roman" w:hAnsi="Times New Roman" w:cs="Times New Roman"/>
              </w:rPr>
              <w:t xml:space="preserve">, </w:t>
            </w:r>
            <w:hyperlink r:id="rId1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10.1.9</w:t>
              </w:r>
            </w:hyperlink>
            <w:r w:rsidRPr="0028472B">
              <w:rPr>
                <w:rFonts w:ascii="Times New Roman" w:hAnsi="Times New Roman" w:cs="Times New Roman"/>
              </w:rPr>
              <w:t xml:space="preserve">, </w:t>
            </w:r>
            <w:hyperlink r:id="rId1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11.1</w:t>
              </w:r>
            </w:hyperlink>
            <w:r w:rsidRPr="0028472B">
              <w:rPr>
                <w:rFonts w:ascii="Times New Roman" w:hAnsi="Times New Roman" w:cs="Times New Roman"/>
              </w:rPr>
              <w:t xml:space="preserve">, </w:t>
            </w:r>
            <w:hyperlink r:id="rId1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11.2</w:t>
              </w:r>
            </w:hyperlink>
            <w:r w:rsidRPr="0028472B">
              <w:rPr>
                <w:rFonts w:ascii="Times New Roman" w:hAnsi="Times New Roman" w:cs="Times New Roman"/>
              </w:rPr>
              <w:t xml:space="preserve">,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11.5</w:t>
              </w:r>
            </w:hyperlink>
            <w:r w:rsidRPr="0028472B">
              <w:rPr>
                <w:rFonts w:ascii="Times New Roman" w:hAnsi="Times New Roman" w:cs="Times New Roman"/>
              </w:rPr>
              <w:t xml:space="preserve"> Правил технической эксплуатации тепловых энергоустановок, </w:t>
            </w:r>
            <w:hyperlink r:id="rId19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пунктов 394</w:t>
              </w:r>
            </w:hyperlink>
            <w:r w:rsidRPr="0028472B">
              <w:rPr>
                <w:rFonts w:ascii="Times New Roman" w:hAnsi="Times New Roman" w:cs="Times New Roman"/>
              </w:rPr>
              <w:t xml:space="preserve">, </w:t>
            </w:r>
            <w:hyperlink r:id="rId1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396</w:t>
              </w:r>
            </w:hyperlink>
            <w:r w:rsidRPr="0028472B">
              <w:rPr>
                <w:rFonts w:ascii="Times New Roman" w:hAnsi="Times New Roman" w:cs="Times New Roman"/>
              </w:rPr>
              <w:t xml:space="preserve"> - </w:t>
            </w:r>
            <w:hyperlink r:id="rId1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399</w:t>
              </w:r>
            </w:hyperlink>
            <w:r w:rsidRPr="0028472B">
              <w:rPr>
                <w:rFonts w:ascii="Times New Roman" w:hAnsi="Times New Roman" w:cs="Times New Roman"/>
              </w:rPr>
              <w:t xml:space="preserve">, </w:t>
            </w:r>
            <w:hyperlink r:id="rId2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28472B">
                <w:rPr>
                  <w:rFonts w:ascii="Times New Roman" w:hAnsi="Times New Roman" w:cs="Times New Roman"/>
                  <w:color w:val="0000FF"/>
                </w:rPr>
                <w:t>403</w:t>
              </w:r>
            </w:hyperlink>
            <w:r w:rsidRPr="0028472B">
              <w:rPr>
                <w:rFonts w:ascii="Times New Roman" w:hAnsi="Times New Roman" w:cs="Times New Roman"/>
              </w:rP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28472B">
                <w:rPr>
                  <w:rFonts w:ascii="Times New Roman" w:hAnsi="Times New Roman" w:cs="Times New Roman"/>
                  <w:color w:val="0000FF"/>
                </w:rPr>
                <w:t>подпункт 11.4 пункта 11</w:t>
              </w:r>
            </w:hyperlink>
            <w:r w:rsidRPr="0028472B">
              <w:rPr>
                <w:rFonts w:ascii="Times New Roman" w:hAnsi="Times New Roman" w:cs="Times New Roman"/>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пунктом 2 части 1 статьи 4.1</w:t>
              </w:r>
            </w:hyperlink>
            <w:r w:rsidRPr="0028472B">
              <w:rPr>
                <w:rFonts w:ascii="Times New Roman" w:hAnsi="Times New Roman" w:cs="Times New Roman"/>
              </w:rPr>
              <w:t xml:space="preserve"> Федерального закона о теплоснабжении и </w:t>
            </w:r>
            <w:hyperlink r:id="rId202"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28472B">
                <w:rPr>
                  <w:rFonts w:ascii="Times New Roman" w:hAnsi="Times New Roman" w:cs="Times New Roman"/>
                  <w:color w:val="0000FF"/>
                </w:rPr>
                <w:t>абзацем вторым пункта 2 статьи 5</w:t>
              </w:r>
            </w:hyperlink>
            <w:r w:rsidRPr="0028472B">
              <w:rPr>
                <w:rFonts w:ascii="Times New Roman" w:hAnsi="Times New Roman" w:cs="Times New Roman"/>
              </w:rPr>
              <w:t xml:space="preserve"> Федерального закона о промышленной безопасности), в комиссию по оценке готовности к отопительному периоду</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28472B">
                <w:rPr>
                  <w:rFonts w:ascii="Times New Roman" w:hAnsi="Times New Roman" w:cs="Times New Roman"/>
                  <w:color w:val="0000FF"/>
                </w:rPr>
                <w:t>подпункт 11.4 пункта 11</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выполнения предписаний, влияющих на надежность работы в отопительный период</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0,05</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предп</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Не заполняется</w:t>
            </w:r>
          </w:p>
        </w:tc>
      </w:tr>
      <w:tr w:rsidR="0028472B" w:rsidRPr="0028472B" w:rsidTr="0028472B">
        <w:tc>
          <w:tcPr>
            <w:tcW w:w="48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lastRenderedPageBreak/>
              <w:t>5</w:t>
            </w:r>
          </w:p>
        </w:tc>
        <w:tc>
          <w:tcPr>
            <w:tcW w:w="262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28472B">
                <w:rPr>
                  <w:rFonts w:ascii="Times New Roman" w:hAnsi="Times New Roman" w:cs="Times New Roman"/>
                  <w:color w:val="0000FF"/>
                </w:rPr>
                <w:t>пунктом 3</w:t>
              </w:r>
            </w:hyperlink>
            <w:r w:rsidRPr="0028472B">
              <w:rPr>
                <w:rFonts w:ascii="Times New Roman" w:hAnsi="Times New Roman" w:cs="Times New Roman"/>
              </w:rPr>
              <w:t xml:space="preserve"> Правил, и составленного с учетом </w:t>
            </w:r>
            <w:hyperlink r:id="rId2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28472B">
                <w:rPr>
                  <w:rFonts w:ascii="Times New Roman" w:hAnsi="Times New Roman" w:cs="Times New Roman"/>
                  <w:color w:val="0000FF"/>
                </w:rPr>
                <w:t>пункта 11.1</w:t>
              </w:r>
            </w:hyperlink>
            <w:r w:rsidRPr="0028472B">
              <w:rPr>
                <w:rFonts w:ascii="Times New Roman" w:hAnsi="Times New Roman" w:cs="Times New Roman"/>
              </w:rP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history="1">
              <w:r w:rsidRPr="0028472B">
                <w:rPr>
                  <w:rFonts w:ascii="Times New Roman" w:hAnsi="Times New Roman" w:cs="Times New Roman"/>
                  <w:color w:val="0000FF"/>
                </w:rPr>
                <w:t>подпункт 11.5 пункта 11</w:t>
              </w:r>
            </w:hyperlink>
            <w:r w:rsidRPr="0028472B">
              <w:rPr>
                <w:rFonts w:ascii="Times New Roman" w:hAnsi="Times New Roman" w:cs="Times New Roman"/>
              </w:rP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28472B">
                <w:rPr>
                  <w:rFonts w:ascii="Times New Roman" w:hAnsi="Times New Roman" w:cs="Times New Roman"/>
                  <w:color w:val="0000FF"/>
                </w:rPr>
                <w:t>пункт 3</w:t>
              </w:r>
            </w:hyperlink>
            <w:r w:rsidRPr="0028472B">
              <w:rPr>
                <w:rFonts w:ascii="Times New Roman" w:hAnsi="Times New Roman" w:cs="Times New Roman"/>
              </w:rP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Показатель наличия утвержденного плана подготовки к отопительному периоду</w:t>
            </w:r>
          </w:p>
        </w:tc>
        <w:tc>
          <w:tcPr>
            <w:tcW w:w="802"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0,02</w:t>
            </w:r>
          </w:p>
        </w:tc>
        <w:tc>
          <w:tcPr>
            <w:tcW w:w="1559"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К</w:t>
            </w:r>
            <w:r w:rsidRPr="0028472B">
              <w:rPr>
                <w:rFonts w:ascii="Times New Roman" w:hAnsi="Times New Roman" w:cs="Times New Roman"/>
                <w:vertAlign w:val="subscript"/>
              </w:rPr>
              <w:t>план</w:t>
            </w:r>
          </w:p>
        </w:tc>
        <w:tc>
          <w:tcPr>
            <w:tcW w:w="212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Наличие - 1</w:t>
            </w:r>
          </w:p>
          <w:p w:rsidR="0028472B" w:rsidRPr="0028472B" w:rsidRDefault="0028472B" w:rsidP="008C07F2">
            <w:pPr>
              <w:pStyle w:val="ConsPlusNormal"/>
              <w:rPr>
                <w:rFonts w:ascii="Times New Roman" w:hAnsi="Times New Roman" w:cs="Times New Roman"/>
              </w:rPr>
            </w:pPr>
            <w:r w:rsidRPr="0028472B">
              <w:rPr>
                <w:rFonts w:ascii="Times New Roman" w:hAnsi="Times New Roman" w:cs="Times New Roman"/>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8472B" w:rsidRPr="0028472B" w:rsidRDefault="0028472B" w:rsidP="008C07F2">
            <w:pPr>
              <w:pStyle w:val="ConsPlusNormal"/>
              <w:rPr>
                <w:rFonts w:ascii="Times New Roman" w:hAnsi="Times New Roman" w:cs="Times New Roman"/>
              </w:rPr>
            </w:pPr>
          </w:p>
        </w:tc>
      </w:tr>
    </w:tbl>
    <w:p w:rsidR="0028472B" w:rsidRDefault="0028472B"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pPr>
    </w:p>
    <w:p w:rsidR="00956BF0" w:rsidRDefault="00956BF0" w:rsidP="0028472B">
      <w:pPr>
        <w:pStyle w:val="ConsPlusNormal"/>
        <w:jc w:val="center"/>
        <w:rPr>
          <w:rFonts w:ascii="Times New Roman" w:hAnsi="Times New Roman" w:cs="Times New Roman"/>
          <w:sz w:val="28"/>
          <w:szCs w:val="28"/>
        </w:rPr>
        <w:sectPr w:rsidR="00956BF0" w:rsidSect="00CF56F2">
          <w:pgSz w:w="16838" w:h="11906" w:orient="landscape"/>
          <w:pgMar w:top="1701" w:right="1134" w:bottom="567" w:left="1134" w:header="709" w:footer="709" w:gutter="0"/>
          <w:cols w:space="708"/>
          <w:titlePg/>
          <w:docGrid w:linePitch="360"/>
        </w:sectPr>
      </w:pPr>
    </w:p>
    <w:p w:rsidR="008C07F2" w:rsidRDefault="008C07F2" w:rsidP="00956BF0">
      <w:pPr>
        <w:pStyle w:val="ConsPlusNonformat"/>
        <w:jc w:val="both"/>
        <w:rPr>
          <w:sz w:val="28"/>
          <w:szCs w:val="28"/>
        </w:rPr>
      </w:pPr>
    </w:p>
    <w:p w:rsidR="008C07F2" w:rsidRDefault="008C07F2" w:rsidP="00956BF0">
      <w:pPr>
        <w:pStyle w:val="ConsPlusNonformat"/>
        <w:jc w:val="both"/>
        <w:rPr>
          <w:sz w:val="28"/>
          <w:szCs w:val="28"/>
        </w:rPr>
      </w:pPr>
    </w:p>
    <w:p w:rsidR="008C07F2" w:rsidRDefault="008C07F2" w:rsidP="00956BF0">
      <w:pPr>
        <w:pStyle w:val="ConsPlusNonformat"/>
        <w:jc w:val="both"/>
        <w:rPr>
          <w:sz w:val="28"/>
          <w:szCs w:val="28"/>
        </w:rPr>
      </w:pPr>
    </w:p>
    <w:p w:rsidR="008C07F2" w:rsidRDefault="008C07F2" w:rsidP="00956BF0">
      <w:pPr>
        <w:pStyle w:val="ConsPlusNonformat"/>
        <w:jc w:val="both"/>
        <w:rPr>
          <w:sz w:val="28"/>
          <w:szCs w:val="28"/>
        </w:rPr>
      </w:pPr>
    </w:p>
    <w:p w:rsidR="00956BF0" w:rsidRPr="008C07F2" w:rsidRDefault="00956BF0" w:rsidP="008C07F2">
      <w:pPr>
        <w:pStyle w:val="ConsPlusNonformat"/>
        <w:jc w:val="center"/>
        <w:rPr>
          <w:sz w:val="28"/>
          <w:szCs w:val="28"/>
        </w:rPr>
      </w:pPr>
      <w:r w:rsidRPr="008C07F2">
        <w:rPr>
          <w:sz w:val="28"/>
          <w:szCs w:val="28"/>
        </w:rPr>
        <w:t>ПАСПОРТ</w:t>
      </w:r>
    </w:p>
    <w:p w:rsidR="008C07F2" w:rsidRDefault="00956BF0" w:rsidP="008C07F2">
      <w:pPr>
        <w:pStyle w:val="ConsPlusNonformat"/>
        <w:jc w:val="center"/>
        <w:rPr>
          <w:sz w:val="28"/>
          <w:szCs w:val="28"/>
        </w:rPr>
      </w:pPr>
      <w:r w:rsidRPr="008C07F2">
        <w:rPr>
          <w:sz w:val="28"/>
          <w:szCs w:val="28"/>
        </w:rPr>
        <w:t xml:space="preserve">обеспечения готовности к отопительному периоду </w:t>
      </w:r>
    </w:p>
    <w:p w:rsidR="00956BF0" w:rsidRPr="008C07F2" w:rsidRDefault="00956BF0" w:rsidP="008C07F2">
      <w:pPr>
        <w:pStyle w:val="ConsPlusNonformat"/>
        <w:jc w:val="center"/>
        <w:rPr>
          <w:sz w:val="28"/>
          <w:szCs w:val="28"/>
        </w:rPr>
      </w:pPr>
      <w:r w:rsidRPr="008C07F2">
        <w:rPr>
          <w:sz w:val="28"/>
          <w:szCs w:val="28"/>
        </w:rPr>
        <w:t>____/____ гг.</w:t>
      </w:r>
    </w:p>
    <w:p w:rsidR="00956BF0" w:rsidRPr="008C07F2" w:rsidRDefault="00956BF0" w:rsidP="008C07F2">
      <w:pPr>
        <w:pStyle w:val="ConsPlusNonformat"/>
        <w:jc w:val="both"/>
        <w:rPr>
          <w:sz w:val="28"/>
          <w:szCs w:val="28"/>
        </w:rPr>
      </w:pPr>
    </w:p>
    <w:p w:rsidR="008C07F2" w:rsidRPr="008C07F2" w:rsidRDefault="00956BF0" w:rsidP="008C07F2">
      <w:pPr>
        <w:pStyle w:val="ConsPlusNonformat"/>
        <w:jc w:val="both"/>
        <w:rPr>
          <w:sz w:val="28"/>
          <w:szCs w:val="28"/>
        </w:rPr>
      </w:pPr>
      <w:r w:rsidRPr="008C07F2">
        <w:rPr>
          <w:sz w:val="28"/>
          <w:szCs w:val="28"/>
        </w:rPr>
        <w:t xml:space="preserve">    Выдан </w:t>
      </w:r>
    </w:p>
    <w:tbl>
      <w:tblPr>
        <w:tblStyle w:val="aa"/>
        <w:tblW w:w="0" w:type="auto"/>
        <w:tblBorders>
          <w:top w:val="none" w:sz="0" w:space="0" w:color="auto"/>
          <w:left w:val="none" w:sz="0" w:space="0" w:color="auto"/>
          <w:right w:val="none" w:sz="0" w:space="0" w:color="auto"/>
        </w:tblBorders>
        <w:tblLook w:val="04A0"/>
      </w:tblPr>
      <w:tblGrid>
        <w:gridCol w:w="9854"/>
      </w:tblGrid>
      <w:tr w:rsidR="008C07F2" w:rsidRPr="008C07F2" w:rsidTr="008C07F2">
        <w:tc>
          <w:tcPr>
            <w:tcW w:w="9854" w:type="dxa"/>
          </w:tcPr>
          <w:p w:rsidR="008C07F2" w:rsidRPr="008C07F2" w:rsidRDefault="008C07F2" w:rsidP="008C07F2">
            <w:pPr>
              <w:pStyle w:val="ConsPlusNonformat"/>
              <w:jc w:val="both"/>
              <w:rPr>
                <w:sz w:val="28"/>
                <w:szCs w:val="28"/>
              </w:rPr>
            </w:pPr>
          </w:p>
        </w:tc>
      </w:tr>
    </w:tbl>
    <w:p w:rsidR="00956BF0" w:rsidRPr="008C07F2" w:rsidRDefault="00956BF0" w:rsidP="009A2DE6">
      <w:pPr>
        <w:pStyle w:val="ConsPlusNonformat"/>
        <w:jc w:val="center"/>
        <w:rPr>
          <w:sz w:val="28"/>
          <w:szCs w:val="28"/>
        </w:rPr>
      </w:pPr>
      <w:r w:rsidRPr="008C07F2">
        <w:rPr>
          <w:sz w:val="28"/>
          <w:szCs w:val="28"/>
        </w:rPr>
        <w:t>(полное наименование лица, подлежащего оценке обеспечения</w:t>
      </w:r>
      <w:r w:rsidR="009A2DE6">
        <w:rPr>
          <w:sz w:val="28"/>
          <w:szCs w:val="28"/>
        </w:rPr>
        <w:t xml:space="preserve"> </w:t>
      </w:r>
      <w:r w:rsidRPr="008C07F2">
        <w:rPr>
          <w:sz w:val="28"/>
          <w:szCs w:val="28"/>
        </w:rPr>
        <w:t>готовности к отопительному периоду)</w:t>
      </w:r>
    </w:p>
    <w:p w:rsidR="008C07F2" w:rsidRPr="008C07F2" w:rsidRDefault="008C07F2" w:rsidP="008C07F2">
      <w:pPr>
        <w:pStyle w:val="ConsPlusNonformat"/>
        <w:jc w:val="both"/>
        <w:rPr>
          <w:sz w:val="28"/>
          <w:szCs w:val="28"/>
        </w:rPr>
      </w:pPr>
    </w:p>
    <w:p w:rsidR="00956BF0" w:rsidRPr="008C07F2" w:rsidRDefault="00956BF0" w:rsidP="008C07F2">
      <w:pPr>
        <w:pStyle w:val="ConsPlusNonformat"/>
        <w:jc w:val="both"/>
        <w:rPr>
          <w:sz w:val="28"/>
          <w:szCs w:val="28"/>
        </w:rPr>
      </w:pPr>
      <w:r w:rsidRPr="008C07F2">
        <w:rPr>
          <w:sz w:val="28"/>
          <w:szCs w:val="28"/>
        </w:rPr>
        <w:t xml:space="preserve">    В   отношении   следующих   объектов,  по  которым  проводилась  оценка</w:t>
      </w:r>
      <w:r w:rsidR="008C07F2" w:rsidRPr="008C07F2">
        <w:rPr>
          <w:sz w:val="28"/>
          <w:szCs w:val="28"/>
        </w:rPr>
        <w:t xml:space="preserve"> </w:t>
      </w:r>
      <w:r w:rsidRPr="008C07F2">
        <w:rPr>
          <w:sz w:val="28"/>
          <w:szCs w:val="28"/>
        </w:rPr>
        <w:t>обеспечения готовности к отопительному периоду:</w:t>
      </w:r>
    </w:p>
    <w:p w:rsidR="00956BF0" w:rsidRPr="008C07F2" w:rsidRDefault="00956BF0" w:rsidP="008C07F2">
      <w:pPr>
        <w:pStyle w:val="ConsPlusNonformat"/>
        <w:jc w:val="both"/>
        <w:rPr>
          <w:sz w:val="28"/>
          <w:szCs w:val="28"/>
        </w:rPr>
      </w:pPr>
      <w:r w:rsidRPr="008C07F2">
        <w:rPr>
          <w:sz w:val="28"/>
          <w:szCs w:val="28"/>
        </w:rPr>
        <w:t xml:space="preserve">    1. ________________________;</w:t>
      </w:r>
    </w:p>
    <w:p w:rsidR="00956BF0" w:rsidRPr="008C07F2" w:rsidRDefault="00956BF0" w:rsidP="008C07F2">
      <w:pPr>
        <w:pStyle w:val="ConsPlusNonformat"/>
        <w:jc w:val="both"/>
        <w:rPr>
          <w:sz w:val="28"/>
          <w:szCs w:val="28"/>
        </w:rPr>
      </w:pPr>
      <w:r w:rsidRPr="008C07F2">
        <w:rPr>
          <w:sz w:val="28"/>
          <w:szCs w:val="28"/>
        </w:rPr>
        <w:t xml:space="preserve">    2. ________________________;</w:t>
      </w:r>
    </w:p>
    <w:p w:rsidR="00956BF0" w:rsidRPr="008C07F2" w:rsidRDefault="00956BF0" w:rsidP="008C07F2">
      <w:pPr>
        <w:pStyle w:val="ConsPlusNonformat"/>
        <w:jc w:val="both"/>
        <w:rPr>
          <w:sz w:val="28"/>
          <w:szCs w:val="28"/>
        </w:rPr>
      </w:pPr>
      <w:r w:rsidRPr="008C07F2">
        <w:rPr>
          <w:sz w:val="28"/>
          <w:szCs w:val="28"/>
        </w:rPr>
        <w:t xml:space="preserve">    3. ________________________;</w:t>
      </w:r>
    </w:p>
    <w:p w:rsidR="00956BF0" w:rsidRPr="008C07F2" w:rsidRDefault="00956BF0" w:rsidP="008C07F2">
      <w:pPr>
        <w:pStyle w:val="ConsPlusNonformat"/>
        <w:jc w:val="both"/>
        <w:rPr>
          <w:sz w:val="28"/>
          <w:szCs w:val="28"/>
        </w:rPr>
      </w:pPr>
      <w:r w:rsidRPr="008C07F2">
        <w:rPr>
          <w:sz w:val="28"/>
          <w:szCs w:val="28"/>
        </w:rPr>
        <w:t xml:space="preserve">    NN ________________________.</w:t>
      </w:r>
    </w:p>
    <w:p w:rsidR="008C07F2" w:rsidRPr="008C07F2" w:rsidRDefault="008C07F2" w:rsidP="008C07F2">
      <w:pPr>
        <w:pStyle w:val="ConsPlusNonformat"/>
        <w:jc w:val="both"/>
        <w:rPr>
          <w:sz w:val="28"/>
          <w:szCs w:val="28"/>
        </w:rPr>
      </w:pPr>
    </w:p>
    <w:p w:rsidR="008C07F2" w:rsidRPr="008C07F2" w:rsidRDefault="00956BF0" w:rsidP="008C07F2">
      <w:pPr>
        <w:pStyle w:val="ConsPlusNonformat"/>
        <w:jc w:val="both"/>
        <w:rPr>
          <w:sz w:val="28"/>
          <w:szCs w:val="28"/>
        </w:rPr>
      </w:pPr>
      <w:r w:rsidRPr="008C07F2">
        <w:rPr>
          <w:sz w:val="28"/>
          <w:szCs w:val="28"/>
        </w:rPr>
        <w:t xml:space="preserve">    Основание   выдачи  паспорта  обеспечения  готовности  к  отопительному</w:t>
      </w:r>
      <w:r w:rsidR="008C07F2" w:rsidRPr="008C07F2">
        <w:rPr>
          <w:sz w:val="28"/>
          <w:szCs w:val="28"/>
        </w:rPr>
        <w:t xml:space="preserve"> </w:t>
      </w:r>
      <w:r w:rsidRPr="008C07F2">
        <w:rPr>
          <w:sz w:val="28"/>
          <w:szCs w:val="28"/>
        </w:rPr>
        <w:t>периоду:</w:t>
      </w:r>
    </w:p>
    <w:tbl>
      <w:tblPr>
        <w:tblStyle w:val="aa"/>
        <w:tblW w:w="0" w:type="auto"/>
        <w:tblBorders>
          <w:top w:val="none" w:sz="0" w:space="0" w:color="auto"/>
          <w:left w:val="none" w:sz="0" w:space="0" w:color="auto"/>
          <w:right w:val="none" w:sz="0" w:space="0" w:color="auto"/>
        </w:tblBorders>
        <w:tblLook w:val="04A0"/>
      </w:tblPr>
      <w:tblGrid>
        <w:gridCol w:w="9854"/>
      </w:tblGrid>
      <w:tr w:rsidR="008C07F2" w:rsidRPr="008C07F2" w:rsidTr="008C07F2">
        <w:tc>
          <w:tcPr>
            <w:tcW w:w="9854" w:type="dxa"/>
          </w:tcPr>
          <w:p w:rsidR="008C07F2" w:rsidRPr="008C07F2" w:rsidRDefault="008C07F2" w:rsidP="008C07F2">
            <w:pPr>
              <w:pStyle w:val="ConsPlusNonformat"/>
              <w:jc w:val="both"/>
              <w:rPr>
                <w:sz w:val="28"/>
                <w:szCs w:val="28"/>
              </w:rPr>
            </w:pPr>
          </w:p>
        </w:tc>
      </w:tr>
    </w:tbl>
    <w:p w:rsidR="00956BF0" w:rsidRPr="008C07F2" w:rsidRDefault="00956BF0" w:rsidP="008C07F2">
      <w:pPr>
        <w:pStyle w:val="ConsPlusNonformat"/>
        <w:jc w:val="both"/>
        <w:rPr>
          <w:sz w:val="28"/>
          <w:szCs w:val="28"/>
        </w:rPr>
      </w:pPr>
    </w:p>
    <w:p w:rsidR="00956BF0" w:rsidRPr="008C07F2" w:rsidRDefault="00956BF0" w:rsidP="008C07F2">
      <w:pPr>
        <w:pStyle w:val="ConsPlusNonformat"/>
        <w:jc w:val="both"/>
        <w:rPr>
          <w:sz w:val="28"/>
          <w:szCs w:val="28"/>
        </w:rPr>
      </w:pPr>
      <w:r w:rsidRPr="008C07F2">
        <w:rPr>
          <w:sz w:val="28"/>
          <w:szCs w:val="28"/>
        </w:rPr>
        <w:t xml:space="preserve">    Акт оценки обеспечения готовности к отопительному периоду от __________N _________.</w:t>
      </w:r>
    </w:p>
    <w:p w:rsidR="00956BF0" w:rsidRPr="008C07F2" w:rsidRDefault="00956BF0" w:rsidP="008C07F2">
      <w:pPr>
        <w:pStyle w:val="ConsPlusNonformat"/>
        <w:jc w:val="both"/>
        <w:rPr>
          <w:sz w:val="28"/>
          <w:szCs w:val="28"/>
        </w:rPr>
      </w:pPr>
    </w:p>
    <w:p w:rsidR="009A2DE6" w:rsidRDefault="00956BF0" w:rsidP="008C07F2">
      <w:pPr>
        <w:pStyle w:val="ConsPlusNonformat"/>
        <w:jc w:val="both"/>
        <w:rPr>
          <w:sz w:val="28"/>
          <w:szCs w:val="28"/>
        </w:rPr>
      </w:pPr>
      <w:r w:rsidRPr="008C07F2">
        <w:rPr>
          <w:sz w:val="28"/>
          <w:szCs w:val="28"/>
        </w:rPr>
        <w:t xml:space="preserve">                                     ______________________________________</w:t>
      </w:r>
      <w:r w:rsidR="009A2DE6">
        <w:rPr>
          <w:sz w:val="28"/>
          <w:szCs w:val="28"/>
        </w:rPr>
        <w:t>___________________</w:t>
      </w:r>
    </w:p>
    <w:p w:rsidR="00956BF0" w:rsidRPr="008C07F2" w:rsidRDefault="009A2DE6" w:rsidP="009A2DE6">
      <w:pPr>
        <w:pStyle w:val="ConsPlusNonformat"/>
        <w:jc w:val="center"/>
        <w:rPr>
          <w:sz w:val="28"/>
          <w:szCs w:val="28"/>
        </w:rPr>
      </w:pPr>
      <w:r>
        <w:rPr>
          <w:sz w:val="28"/>
          <w:szCs w:val="28"/>
        </w:rPr>
        <w:t>(подпись,</w:t>
      </w:r>
      <w:r w:rsidR="00956BF0" w:rsidRPr="008C07F2">
        <w:rPr>
          <w:sz w:val="28"/>
          <w:szCs w:val="28"/>
        </w:rPr>
        <w:t>расшифровка подписи и печать</w:t>
      </w:r>
      <w:r>
        <w:rPr>
          <w:sz w:val="28"/>
          <w:szCs w:val="28"/>
        </w:rPr>
        <w:t xml:space="preserve"> </w:t>
      </w:r>
      <w:r w:rsidR="00956BF0" w:rsidRPr="008C07F2">
        <w:rPr>
          <w:sz w:val="28"/>
          <w:szCs w:val="28"/>
        </w:rPr>
        <w:t>уполномоченного органа, образовавшего комиссию по</w:t>
      </w:r>
      <w:r>
        <w:rPr>
          <w:sz w:val="28"/>
          <w:szCs w:val="28"/>
        </w:rPr>
        <w:t xml:space="preserve"> </w:t>
      </w:r>
      <w:r w:rsidR="00956BF0" w:rsidRPr="008C07F2">
        <w:rPr>
          <w:sz w:val="28"/>
          <w:szCs w:val="28"/>
        </w:rPr>
        <w:t>проведению   оценки  обеспечения   готовности   к</w:t>
      </w:r>
      <w:r>
        <w:rPr>
          <w:sz w:val="28"/>
          <w:szCs w:val="28"/>
        </w:rPr>
        <w:t xml:space="preserve"> </w:t>
      </w:r>
      <w:r w:rsidR="00956BF0" w:rsidRPr="008C07F2">
        <w:rPr>
          <w:sz w:val="28"/>
          <w:szCs w:val="28"/>
        </w:rPr>
        <w:t>отопительному периоду)</w:t>
      </w:r>
    </w:p>
    <w:p w:rsidR="00956BF0" w:rsidRPr="0028472B" w:rsidRDefault="00956BF0" w:rsidP="0028472B">
      <w:pPr>
        <w:pStyle w:val="ConsPlusNormal"/>
        <w:jc w:val="center"/>
        <w:rPr>
          <w:rFonts w:ascii="Times New Roman" w:hAnsi="Times New Roman" w:cs="Times New Roman"/>
          <w:sz w:val="28"/>
          <w:szCs w:val="28"/>
        </w:rPr>
      </w:pPr>
    </w:p>
    <w:sectPr w:rsidR="00956BF0" w:rsidRPr="0028472B" w:rsidSect="00A3704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6D5" w:rsidRDefault="00A806D5" w:rsidP="00AC721D">
      <w:pPr>
        <w:spacing w:after="0" w:line="240" w:lineRule="auto"/>
      </w:pPr>
      <w:r>
        <w:separator/>
      </w:r>
    </w:p>
  </w:endnote>
  <w:endnote w:type="continuationSeparator" w:id="1">
    <w:p w:rsidR="00A806D5" w:rsidRDefault="00A806D5" w:rsidP="00AC7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6D5" w:rsidRDefault="00A806D5" w:rsidP="00AC721D">
      <w:pPr>
        <w:spacing w:after="0" w:line="240" w:lineRule="auto"/>
      </w:pPr>
      <w:r>
        <w:separator/>
      </w:r>
    </w:p>
  </w:footnote>
  <w:footnote w:type="continuationSeparator" w:id="1">
    <w:p w:rsidR="00A806D5" w:rsidRDefault="00A806D5" w:rsidP="00AC72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11126"/>
      <w:docPartObj>
        <w:docPartGallery w:val="Page Numbers (Top of Page)"/>
        <w:docPartUnique/>
      </w:docPartObj>
    </w:sdtPr>
    <w:sdtContent>
      <w:p w:rsidR="008C07F2" w:rsidRDefault="00FE0C81">
        <w:pPr>
          <w:pStyle w:val="a3"/>
          <w:jc w:val="center"/>
        </w:pPr>
        <w:fldSimple w:instr=" PAGE   \* MERGEFORMAT ">
          <w:r w:rsidR="005059B6">
            <w:rPr>
              <w:noProof/>
            </w:rPr>
            <w:t>2</w:t>
          </w:r>
        </w:fldSimple>
      </w:p>
    </w:sdtContent>
  </w:sdt>
  <w:p w:rsidR="008C07F2" w:rsidRDefault="008C07F2" w:rsidP="00AD2318">
    <w:pPr>
      <w:pStyle w:val="a3"/>
      <w:ind w:left="41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84500"/>
    <w:multiLevelType w:val="hybridMultilevel"/>
    <w:tmpl w:val="BE96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535E5"/>
    <w:multiLevelType w:val="hybridMultilevel"/>
    <w:tmpl w:val="794CB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F1D50"/>
    <w:multiLevelType w:val="multilevel"/>
    <w:tmpl w:val="1D8C0324"/>
    <w:lvl w:ilvl="0">
      <w:start w:val="1"/>
      <w:numFmt w:val="decimal"/>
      <w:lvlText w:val="%1."/>
      <w:lvlJc w:val="left"/>
      <w:pPr>
        <w:ind w:left="720"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27EC38BF"/>
    <w:multiLevelType w:val="hybridMultilevel"/>
    <w:tmpl w:val="4364EA42"/>
    <w:lvl w:ilvl="0" w:tplc="AA7E361C">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33F2F"/>
    <w:multiLevelType w:val="multilevel"/>
    <w:tmpl w:val="4C72157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343837"/>
    <w:multiLevelType w:val="hybridMultilevel"/>
    <w:tmpl w:val="D916BA12"/>
    <w:lvl w:ilvl="0" w:tplc="8BF48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4E66DE6"/>
    <w:multiLevelType w:val="multilevel"/>
    <w:tmpl w:val="A71421C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
  </w:num>
  <w:num w:numId="3">
    <w:abstractNumId w:val="4"/>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092E"/>
    <w:rsid w:val="00023DB7"/>
    <w:rsid w:val="00034380"/>
    <w:rsid w:val="00053A80"/>
    <w:rsid w:val="00066675"/>
    <w:rsid w:val="0008415D"/>
    <w:rsid w:val="000875AA"/>
    <w:rsid w:val="000B0B37"/>
    <w:rsid w:val="000C362D"/>
    <w:rsid w:val="000C5723"/>
    <w:rsid w:val="000D17A0"/>
    <w:rsid w:val="000E345C"/>
    <w:rsid w:val="000F10ED"/>
    <w:rsid w:val="000F2229"/>
    <w:rsid w:val="000F57A5"/>
    <w:rsid w:val="00100579"/>
    <w:rsid w:val="001161F8"/>
    <w:rsid w:val="00120B89"/>
    <w:rsid w:val="00134DAF"/>
    <w:rsid w:val="0014659A"/>
    <w:rsid w:val="001612DF"/>
    <w:rsid w:val="00163050"/>
    <w:rsid w:val="001670FE"/>
    <w:rsid w:val="001A1E21"/>
    <w:rsid w:val="001B3B8A"/>
    <w:rsid w:val="0020060B"/>
    <w:rsid w:val="002053C7"/>
    <w:rsid w:val="00255D45"/>
    <w:rsid w:val="0025701E"/>
    <w:rsid w:val="002630E4"/>
    <w:rsid w:val="00267789"/>
    <w:rsid w:val="00267CCD"/>
    <w:rsid w:val="00280D42"/>
    <w:rsid w:val="0028472B"/>
    <w:rsid w:val="002A22BA"/>
    <w:rsid w:val="002A3A87"/>
    <w:rsid w:val="002E31EB"/>
    <w:rsid w:val="00301019"/>
    <w:rsid w:val="003244D8"/>
    <w:rsid w:val="00327E29"/>
    <w:rsid w:val="003467F1"/>
    <w:rsid w:val="003745A0"/>
    <w:rsid w:val="003A733A"/>
    <w:rsid w:val="003C0841"/>
    <w:rsid w:val="003C1151"/>
    <w:rsid w:val="003D3B56"/>
    <w:rsid w:val="003E033F"/>
    <w:rsid w:val="003F2216"/>
    <w:rsid w:val="00422E38"/>
    <w:rsid w:val="00440E61"/>
    <w:rsid w:val="00454F57"/>
    <w:rsid w:val="004607EA"/>
    <w:rsid w:val="00475C6D"/>
    <w:rsid w:val="004775B6"/>
    <w:rsid w:val="004C22DF"/>
    <w:rsid w:val="004D68D2"/>
    <w:rsid w:val="005059B6"/>
    <w:rsid w:val="00510885"/>
    <w:rsid w:val="00550ED8"/>
    <w:rsid w:val="0055469D"/>
    <w:rsid w:val="00556523"/>
    <w:rsid w:val="00564858"/>
    <w:rsid w:val="005663D8"/>
    <w:rsid w:val="0058267E"/>
    <w:rsid w:val="005843E8"/>
    <w:rsid w:val="00584F08"/>
    <w:rsid w:val="005E588C"/>
    <w:rsid w:val="00615234"/>
    <w:rsid w:val="00624A13"/>
    <w:rsid w:val="00626E62"/>
    <w:rsid w:val="00630A45"/>
    <w:rsid w:val="00655D9A"/>
    <w:rsid w:val="00670871"/>
    <w:rsid w:val="00694D74"/>
    <w:rsid w:val="006A4E38"/>
    <w:rsid w:val="006C6BD4"/>
    <w:rsid w:val="006E711F"/>
    <w:rsid w:val="00723A2C"/>
    <w:rsid w:val="00725E3A"/>
    <w:rsid w:val="007346CE"/>
    <w:rsid w:val="007478B0"/>
    <w:rsid w:val="00752555"/>
    <w:rsid w:val="00765E22"/>
    <w:rsid w:val="00777D0A"/>
    <w:rsid w:val="007822EA"/>
    <w:rsid w:val="007A79E0"/>
    <w:rsid w:val="007B190C"/>
    <w:rsid w:val="007D3591"/>
    <w:rsid w:val="007F009F"/>
    <w:rsid w:val="00800317"/>
    <w:rsid w:val="008078E8"/>
    <w:rsid w:val="00820864"/>
    <w:rsid w:val="00824BC6"/>
    <w:rsid w:val="0082728D"/>
    <w:rsid w:val="00831F22"/>
    <w:rsid w:val="008443C9"/>
    <w:rsid w:val="008470A3"/>
    <w:rsid w:val="008669FE"/>
    <w:rsid w:val="0089417F"/>
    <w:rsid w:val="008962D0"/>
    <w:rsid w:val="008C07F2"/>
    <w:rsid w:val="008E0F32"/>
    <w:rsid w:val="008E72CD"/>
    <w:rsid w:val="008F0005"/>
    <w:rsid w:val="00912A9C"/>
    <w:rsid w:val="0093092E"/>
    <w:rsid w:val="00956BF0"/>
    <w:rsid w:val="00971DB9"/>
    <w:rsid w:val="009A2DE6"/>
    <w:rsid w:val="009C0BE1"/>
    <w:rsid w:val="009C4333"/>
    <w:rsid w:val="009C7BBD"/>
    <w:rsid w:val="009D0A8F"/>
    <w:rsid w:val="009D7FE5"/>
    <w:rsid w:val="009E2EEA"/>
    <w:rsid w:val="00A0407C"/>
    <w:rsid w:val="00A04644"/>
    <w:rsid w:val="00A06FFD"/>
    <w:rsid w:val="00A13D1F"/>
    <w:rsid w:val="00A24D2E"/>
    <w:rsid w:val="00A26016"/>
    <w:rsid w:val="00A37047"/>
    <w:rsid w:val="00A43186"/>
    <w:rsid w:val="00A806D5"/>
    <w:rsid w:val="00A81BF7"/>
    <w:rsid w:val="00A92E2D"/>
    <w:rsid w:val="00AB725F"/>
    <w:rsid w:val="00AC0C45"/>
    <w:rsid w:val="00AC721D"/>
    <w:rsid w:val="00AD15D5"/>
    <w:rsid w:val="00AD2318"/>
    <w:rsid w:val="00AF2105"/>
    <w:rsid w:val="00B02327"/>
    <w:rsid w:val="00B05764"/>
    <w:rsid w:val="00B21F9D"/>
    <w:rsid w:val="00B35558"/>
    <w:rsid w:val="00B41ABD"/>
    <w:rsid w:val="00B66FF3"/>
    <w:rsid w:val="00B74300"/>
    <w:rsid w:val="00B81EE4"/>
    <w:rsid w:val="00B97D5A"/>
    <w:rsid w:val="00BA7CB7"/>
    <w:rsid w:val="00BC094C"/>
    <w:rsid w:val="00BE115C"/>
    <w:rsid w:val="00BE6D9A"/>
    <w:rsid w:val="00BF163B"/>
    <w:rsid w:val="00BF5BE5"/>
    <w:rsid w:val="00C0028A"/>
    <w:rsid w:val="00C10098"/>
    <w:rsid w:val="00C10537"/>
    <w:rsid w:val="00C2310E"/>
    <w:rsid w:val="00C41C52"/>
    <w:rsid w:val="00C44532"/>
    <w:rsid w:val="00C82E17"/>
    <w:rsid w:val="00CC0A69"/>
    <w:rsid w:val="00CC3C71"/>
    <w:rsid w:val="00CC41B0"/>
    <w:rsid w:val="00CD1722"/>
    <w:rsid w:val="00CD5B17"/>
    <w:rsid w:val="00CE53D0"/>
    <w:rsid w:val="00CF56F2"/>
    <w:rsid w:val="00CF6947"/>
    <w:rsid w:val="00D26B11"/>
    <w:rsid w:val="00D42908"/>
    <w:rsid w:val="00D455F7"/>
    <w:rsid w:val="00D51C95"/>
    <w:rsid w:val="00D82C77"/>
    <w:rsid w:val="00DA4B90"/>
    <w:rsid w:val="00DA7FD8"/>
    <w:rsid w:val="00DB4476"/>
    <w:rsid w:val="00DC29D7"/>
    <w:rsid w:val="00DC3391"/>
    <w:rsid w:val="00DC4CF9"/>
    <w:rsid w:val="00DF0749"/>
    <w:rsid w:val="00E22F14"/>
    <w:rsid w:val="00E33DA1"/>
    <w:rsid w:val="00E53E81"/>
    <w:rsid w:val="00E54249"/>
    <w:rsid w:val="00E7203A"/>
    <w:rsid w:val="00E95D47"/>
    <w:rsid w:val="00EA2D2D"/>
    <w:rsid w:val="00EA7514"/>
    <w:rsid w:val="00EB0DBA"/>
    <w:rsid w:val="00EC490C"/>
    <w:rsid w:val="00ED27AB"/>
    <w:rsid w:val="00ED6225"/>
    <w:rsid w:val="00EF2F74"/>
    <w:rsid w:val="00EF396E"/>
    <w:rsid w:val="00F13130"/>
    <w:rsid w:val="00F2504A"/>
    <w:rsid w:val="00F256F6"/>
    <w:rsid w:val="00F373B2"/>
    <w:rsid w:val="00F55FE9"/>
    <w:rsid w:val="00F634AC"/>
    <w:rsid w:val="00F712C0"/>
    <w:rsid w:val="00FB2A83"/>
    <w:rsid w:val="00FD39AE"/>
    <w:rsid w:val="00FE0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1D"/>
  </w:style>
  <w:style w:type="paragraph" w:styleId="3">
    <w:name w:val="heading 3"/>
    <w:basedOn w:val="a"/>
    <w:next w:val="a"/>
    <w:link w:val="30"/>
    <w:qFormat/>
    <w:rsid w:val="007F009F"/>
    <w:pPr>
      <w:keepNext/>
      <w:tabs>
        <w:tab w:val="num" w:pos="2520"/>
      </w:tabs>
      <w:suppressAutoHyphens/>
      <w:spacing w:after="0" w:line="240" w:lineRule="auto"/>
      <w:ind w:left="2520" w:hanging="180"/>
      <w:jc w:val="center"/>
      <w:outlineLvl w:val="2"/>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009F"/>
    <w:rPr>
      <w:rFonts w:ascii="Times New Roman" w:eastAsia="Times New Roman" w:hAnsi="Times New Roman" w:cs="Times New Roman"/>
      <w:b/>
      <w:sz w:val="24"/>
      <w:szCs w:val="24"/>
      <w:lang w:eastAsia="ar-SA"/>
    </w:rPr>
  </w:style>
  <w:style w:type="paragraph" w:styleId="a3">
    <w:name w:val="header"/>
    <w:basedOn w:val="a"/>
    <w:link w:val="a4"/>
    <w:uiPriority w:val="99"/>
    <w:unhideWhenUsed/>
    <w:rsid w:val="00930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092E"/>
    <w:rPr>
      <w:rFonts w:ascii="Times New Roman" w:eastAsia="Times New Roman" w:hAnsi="Times New Roman" w:cs="Times New Roman"/>
      <w:sz w:val="24"/>
      <w:szCs w:val="24"/>
    </w:rPr>
  </w:style>
  <w:style w:type="character" w:styleId="a5">
    <w:name w:val="Hyperlink"/>
    <w:rsid w:val="0093092E"/>
    <w:rPr>
      <w:color w:val="000080"/>
      <w:u w:val="single"/>
    </w:rPr>
  </w:style>
  <w:style w:type="paragraph" w:styleId="a6">
    <w:name w:val="Normal (Web)"/>
    <w:basedOn w:val="a"/>
    <w:uiPriority w:val="99"/>
    <w:rsid w:val="0093092E"/>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93092E"/>
    <w:pPr>
      <w:suppressAutoHyphens/>
      <w:spacing w:after="0" w:line="100" w:lineRule="atLeast"/>
    </w:pPr>
    <w:rPr>
      <w:rFonts w:ascii="Arial" w:eastAsia="SimSun" w:hAnsi="Arial" w:cs="Arial"/>
      <w:sz w:val="20"/>
      <w:szCs w:val="20"/>
      <w:lang w:eastAsia="ar-SA"/>
    </w:rPr>
  </w:style>
  <w:style w:type="paragraph" w:styleId="a7">
    <w:name w:val="Body Text"/>
    <w:basedOn w:val="a"/>
    <w:link w:val="a8"/>
    <w:uiPriority w:val="99"/>
    <w:unhideWhenUsed/>
    <w:rsid w:val="008962D0"/>
    <w:pPr>
      <w:spacing w:after="120" w:line="259" w:lineRule="auto"/>
    </w:pPr>
    <w:rPr>
      <w:rFonts w:eastAsiaTheme="minorHAnsi"/>
      <w:lang w:eastAsia="en-US"/>
    </w:rPr>
  </w:style>
  <w:style w:type="character" w:customStyle="1" w:styleId="a8">
    <w:name w:val="Основной текст Знак"/>
    <w:basedOn w:val="a0"/>
    <w:link w:val="a7"/>
    <w:uiPriority w:val="99"/>
    <w:rsid w:val="008962D0"/>
    <w:rPr>
      <w:rFonts w:eastAsiaTheme="minorHAnsi"/>
      <w:lang w:eastAsia="en-US"/>
    </w:rPr>
  </w:style>
  <w:style w:type="paragraph" w:customStyle="1" w:styleId="ConsPlusTitle">
    <w:name w:val="ConsPlusTitle"/>
    <w:uiPriority w:val="99"/>
    <w:rsid w:val="00E22F14"/>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List Paragraph"/>
    <w:basedOn w:val="a"/>
    <w:uiPriority w:val="34"/>
    <w:qFormat/>
    <w:rsid w:val="00765E22"/>
    <w:pPr>
      <w:ind w:left="720"/>
      <w:contextualSpacing/>
    </w:pPr>
  </w:style>
  <w:style w:type="table" w:styleId="aa">
    <w:name w:val="Table Grid"/>
    <w:basedOn w:val="a1"/>
    <w:uiPriority w:val="59"/>
    <w:rsid w:val="007A79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uiPriority w:val="99"/>
    <w:rsid w:val="005565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55652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er"/>
    <w:basedOn w:val="a"/>
    <w:link w:val="ac"/>
    <w:uiPriority w:val="99"/>
    <w:semiHidden/>
    <w:unhideWhenUsed/>
    <w:rsid w:val="00BA7C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7CB7"/>
  </w:style>
  <w:style w:type="paragraph" w:styleId="2">
    <w:name w:val="Body Text 2"/>
    <w:basedOn w:val="a"/>
    <w:link w:val="20"/>
    <w:rsid w:val="0056485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564858"/>
    <w:rPr>
      <w:rFonts w:ascii="Times New Roman" w:eastAsia="Times New Roman" w:hAnsi="Times New Roman" w:cs="Times New Roman"/>
      <w:sz w:val="24"/>
      <w:szCs w:val="24"/>
    </w:rPr>
  </w:style>
  <w:style w:type="paragraph" w:styleId="ad">
    <w:name w:val="No Spacing"/>
    <w:link w:val="ae"/>
    <w:uiPriority w:val="1"/>
    <w:qFormat/>
    <w:rsid w:val="00564858"/>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564858"/>
    <w:rPr>
      <w:rFonts w:ascii="Calibri" w:eastAsia="Times New Roman" w:hAnsi="Calibri" w:cs="Times New Roman"/>
    </w:rPr>
  </w:style>
  <w:style w:type="character" w:customStyle="1" w:styleId="1">
    <w:name w:val="Обычный1"/>
    <w:rsid w:val="00DC3391"/>
    <w:rPr>
      <w:sz w:val="24"/>
    </w:rPr>
  </w:style>
  <w:style w:type="paragraph" w:customStyle="1" w:styleId="ConsPlusTextList1">
    <w:name w:val="ConsPlusTextList1"/>
    <w:uiPriority w:val="99"/>
    <w:rsid w:val="00CF56F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
    <w:name w:val="Текст выноски Знак"/>
    <w:basedOn w:val="a0"/>
    <w:link w:val="af0"/>
    <w:uiPriority w:val="99"/>
    <w:semiHidden/>
    <w:rsid w:val="00CF56F2"/>
    <w:rPr>
      <w:rFonts w:ascii="Tahoma" w:hAnsi="Tahoma" w:cs="Tahoma"/>
      <w:sz w:val="16"/>
      <w:szCs w:val="16"/>
    </w:rPr>
  </w:style>
  <w:style w:type="paragraph" w:styleId="af0">
    <w:name w:val="Balloon Text"/>
    <w:basedOn w:val="a"/>
    <w:link w:val="af"/>
    <w:uiPriority w:val="99"/>
    <w:semiHidden/>
    <w:unhideWhenUsed/>
    <w:rsid w:val="00CF56F2"/>
    <w:pPr>
      <w:spacing w:after="0" w:line="240" w:lineRule="auto"/>
    </w:pPr>
    <w:rPr>
      <w:rFonts w:ascii="Tahoma" w:hAnsi="Tahoma" w:cs="Tahoma"/>
      <w:sz w:val="16"/>
      <w:szCs w:val="16"/>
    </w:rPr>
  </w:style>
  <w:style w:type="paragraph" w:customStyle="1" w:styleId="ConsPlusNonformat">
    <w:name w:val="ConsPlusNonformat"/>
    <w:uiPriority w:val="99"/>
    <w:rsid w:val="00956BF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ate=05.02.2025&amp;dst=100838&amp;field=134" TargetMode="External"/><Relationship Id="rId21" Type="http://schemas.openxmlformats.org/officeDocument/2006/relationships/hyperlink" Target="https://login.consultant.ru/link/?req=doc&amp;base=LAW&amp;n=41812&amp;date=05.02.2025&amp;dst=100186&amp;field=134" TargetMode="External"/><Relationship Id="rId42" Type="http://schemas.openxmlformats.org/officeDocument/2006/relationships/hyperlink" Target="https://login.consultant.ru/link/?req=doc&amp;base=LAW&amp;n=41812&amp;date=05.02.2025&amp;dst=101951&amp;field=134" TargetMode="External"/><Relationship Id="rId63" Type="http://schemas.openxmlformats.org/officeDocument/2006/relationships/hyperlink" Target="https://login.consultant.ru/link/?req=doc&amp;base=LAW&amp;n=162053&amp;date=05.02.2025&amp;dst=100011&amp;field=134" TargetMode="External"/><Relationship Id="rId84" Type="http://schemas.openxmlformats.org/officeDocument/2006/relationships/hyperlink" Target="https://login.consultant.ru/link/?req=doc&amp;base=LAW&amp;n=41812&amp;date=05.02.2025&amp;dst=100833&amp;field=134" TargetMode="External"/><Relationship Id="rId138" Type="http://schemas.openxmlformats.org/officeDocument/2006/relationships/hyperlink" Target="https://login.consultant.ru/link/?req=doc&amp;base=LAW&amp;n=373204&amp;date=05.02.2025&amp;dst=101352&amp;field=134" TargetMode="External"/><Relationship Id="rId159" Type="http://schemas.openxmlformats.org/officeDocument/2006/relationships/hyperlink" Target="https://login.consultant.ru/link/?req=doc&amp;base=LAW&amp;n=41812&amp;date=05.02.2025&amp;dst=101377&amp;field=134" TargetMode="External"/><Relationship Id="rId170" Type="http://schemas.openxmlformats.org/officeDocument/2006/relationships/hyperlink" Target="https://login.consultant.ru/link/?req=doc&amp;base=LAW&amp;n=44772&amp;date=05.02.2025&amp;dst=101009&amp;field=134" TargetMode="External"/><Relationship Id="rId191" Type="http://schemas.openxmlformats.org/officeDocument/2006/relationships/hyperlink" Target="https://login.consultant.ru/link/?req=doc&amp;base=LAW&amp;n=41812&amp;date=05.02.2025&amp;dst=101633&amp;field=134" TargetMode="External"/><Relationship Id="rId205" Type="http://schemas.openxmlformats.org/officeDocument/2006/relationships/theme" Target="theme/theme1.xml"/><Relationship Id="rId16" Type="http://schemas.openxmlformats.org/officeDocument/2006/relationships/hyperlink" Target="https://login.consultant.ru/link/?req=doc&amp;base=LAW&amp;n=373204&amp;date=05.02.2025&amp;dst=100981&amp;field=134" TargetMode="External"/><Relationship Id="rId107" Type="http://schemas.openxmlformats.org/officeDocument/2006/relationships/hyperlink" Target="https://login.consultant.ru/link/?req=doc&amp;base=LAW&amp;n=373204&amp;date=05.02.2025&amp;dst=101360&amp;field=134" TargetMode="External"/><Relationship Id="rId11" Type="http://schemas.openxmlformats.org/officeDocument/2006/relationships/hyperlink" Target="https://login.consultant.ru/link/?req=doc&amp;base=LAW&amp;n=488463&amp;date=05.02.2025&amp;dst=100011&amp;field=134" TargetMode="External"/><Relationship Id="rId32" Type="http://schemas.openxmlformats.org/officeDocument/2006/relationships/hyperlink" Target="https://login.consultant.ru/link/?req=doc&amp;base=LAW&amp;n=373204&amp;date=05.02.2025&amp;dst=100864&amp;field=134" TargetMode="External"/><Relationship Id="rId37" Type="http://schemas.openxmlformats.org/officeDocument/2006/relationships/hyperlink" Target="https://login.consultant.ru/link/?req=doc&amp;base=LAW&amp;n=41812&amp;date=05.02.2025&amp;dst=100377&amp;field=134" TargetMode="External"/><Relationship Id="rId53" Type="http://schemas.openxmlformats.org/officeDocument/2006/relationships/hyperlink" Target="https://login.consultant.ru/link/?req=doc&amp;base=LAW&amp;n=41812&amp;date=05.02.2025&amp;dst=100537&amp;field=134" TargetMode="External"/><Relationship Id="rId58" Type="http://schemas.openxmlformats.org/officeDocument/2006/relationships/hyperlink" Target="https://login.consultant.ru/link/?req=doc&amp;base=LAW&amp;n=41812&amp;date=05.02.2025&amp;dst=100852&amp;field=134" TargetMode="External"/><Relationship Id="rId74" Type="http://schemas.openxmlformats.org/officeDocument/2006/relationships/hyperlink" Target="https://login.consultant.ru/link/?req=doc&amp;base=LAW&amp;n=373204&amp;date=05.02.2025&amp;dst=101286&amp;field=134" TargetMode="External"/><Relationship Id="rId79" Type="http://schemas.openxmlformats.org/officeDocument/2006/relationships/hyperlink" Target="https://login.consultant.ru/link/?req=doc&amp;base=LAW&amp;n=41812&amp;date=05.02.2025&amp;dst=100377&amp;field=134" TargetMode="External"/><Relationship Id="rId102" Type="http://schemas.openxmlformats.org/officeDocument/2006/relationships/hyperlink" Target="https://login.consultant.ru/link/?req=doc&amp;base=LAW&amp;n=41812&amp;date=05.02.2025&amp;dst=101920&amp;field=134" TargetMode="External"/><Relationship Id="rId123" Type="http://schemas.openxmlformats.org/officeDocument/2006/relationships/hyperlink" Target="https://login.consultant.ru/link/?req=doc&amp;base=LAW&amp;n=41812&amp;date=05.02.2025&amp;dst=101164&amp;field=134" TargetMode="External"/><Relationship Id="rId128" Type="http://schemas.openxmlformats.org/officeDocument/2006/relationships/hyperlink" Target="https://login.consultant.ru/link/?req=doc&amp;base=LAW&amp;n=41812&amp;date=05.02.2025&amp;dst=101272&amp;field=134" TargetMode="External"/><Relationship Id="rId144" Type="http://schemas.openxmlformats.org/officeDocument/2006/relationships/hyperlink" Target="https://login.consultant.ru/link/?req=doc&amp;base=LAW&amp;n=483239&amp;date=05.02.2025&amp;dst=542&amp;field=134" TargetMode="External"/><Relationship Id="rId149" Type="http://schemas.openxmlformats.org/officeDocument/2006/relationships/hyperlink" Target="https://login.consultant.ru/link/?req=doc&amp;base=LAW&amp;n=41812&amp;date=05.02.2025&amp;dst=101635&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1812&amp;date=05.02.2025&amp;dst=101122&amp;field=134" TargetMode="External"/><Relationship Id="rId95" Type="http://schemas.openxmlformats.org/officeDocument/2006/relationships/hyperlink" Target="https://login.consultant.ru/link/?req=doc&amp;base=LAW&amp;n=41812&amp;date=05.02.2025&amp;dst=101266&amp;field=134" TargetMode="External"/><Relationship Id="rId160" Type="http://schemas.openxmlformats.org/officeDocument/2006/relationships/hyperlink" Target="https://login.consultant.ru/link/?req=doc&amp;base=LAW&amp;n=41812&amp;date=05.02.2025&amp;dst=101622&amp;field=134" TargetMode="External"/><Relationship Id="rId165" Type="http://schemas.openxmlformats.org/officeDocument/2006/relationships/hyperlink" Target="https://login.consultant.ru/link/?req=doc&amp;base=LAW&amp;n=483239&amp;date=05.02.2025&amp;dst=546&amp;field=134" TargetMode="External"/><Relationship Id="rId181" Type="http://schemas.openxmlformats.org/officeDocument/2006/relationships/hyperlink" Target="https://login.consultant.ru/link/?req=doc&amp;base=LAW&amp;n=41812&amp;date=05.02.2025&amp;dst=101187&amp;field=134" TargetMode="External"/><Relationship Id="rId186" Type="http://schemas.openxmlformats.org/officeDocument/2006/relationships/hyperlink" Target="https://login.consultant.ru/link/?req=doc&amp;base=LAW&amp;n=41812&amp;date=05.02.2025&amp;dst=101555&amp;field=134" TargetMode="External"/><Relationship Id="rId22" Type="http://schemas.openxmlformats.org/officeDocument/2006/relationships/hyperlink" Target="https://login.consultant.ru/link/?req=doc&amp;base=LAW&amp;n=373204&amp;date=05.02.2025&amp;dst=100876&amp;field=134" TargetMode="External"/><Relationship Id="rId27" Type="http://schemas.openxmlformats.org/officeDocument/2006/relationships/hyperlink" Target="https://login.consultant.ru/link/?req=doc&amp;base=LAW&amp;n=41812&amp;date=05.02.2025&amp;dst=100062&amp;field=134" TargetMode="External"/><Relationship Id="rId43" Type="http://schemas.openxmlformats.org/officeDocument/2006/relationships/hyperlink" Target="https://login.consultant.ru/link/?req=doc&amp;base=LAW&amp;n=373204&amp;date=05.02.2025&amp;dst=100981&amp;field=134" TargetMode="External"/><Relationship Id="rId48" Type="http://schemas.openxmlformats.org/officeDocument/2006/relationships/hyperlink" Target="https://login.consultant.ru/link/?req=doc&amp;base=LAW&amp;n=41812&amp;date=05.02.2025&amp;dst=100370&amp;field=134" TargetMode="External"/><Relationship Id="rId64" Type="http://schemas.openxmlformats.org/officeDocument/2006/relationships/hyperlink" Target="https://login.consultant.ru/link/?req=doc&amp;base=LAW&amp;n=41812&amp;date=05.02.2025&amp;dst=100343&amp;field=134" TargetMode="External"/><Relationship Id="rId69" Type="http://schemas.openxmlformats.org/officeDocument/2006/relationships/hyperlink" Target="https://login.consultant.ru/link/?req=doc&amp;base=LAW&amp;n=483239&amp;date=05.02.2025&amp;dst=548&amp;field=134" TargetMode="External"/><Relationship Id="rId113" Type="http://schemas.openxmlformats.org/officeDocument/2006/relationships/hyperlink" Target="https://login.consultant.ru/link/?req=doc&amp;base=LAW&amp;n=41812&amp;date=05.02.2025&amp;dst=100517&amp;field=134" TargetMode="External"/><Relationship Id="rId118" Type="http://schemas.openxmlformats.org/officeDocument/2006/relationships/hyperlink" Target="https://login.consultant.ru/link/?req=doc&amp;base=LAW&amp;n=41812&amp;date=05.02.2025&amp;dst=100842&amp;field=134" TargetMode="External"/><Relationship Id="rId134" Type="http://schemas.openxmlformats.org/officeDocument/2006/relationships/hyperlink" Target="https://login.consultant.ru/link/?req=doc&amp;base=LAW&amp;n=41812&amp;date=05.02.2025&amp;dst=101920&amp;field=134" TargetMode="External"/><Relationship Id="rId139" Type="http://schemas.openxmlformats.org/officeDocument/2006/relationships/hyperlink" Target="https://login.consultant.ru/link/?req=doc&amp;base=LAW&amp;n=373204&amp;date=05.02.2025&amp;dst=101360&amp;field=134" TargetMode="External"/><Relationship Id="rId80" Type="http://schemas.openxmlformats.org/officeDocument/2006/relationships/hyperlink" Target="https://login.consultant.ru/link/?req=doc&amp;base=LAW&amp;n=41812&amp;date=05.02.2025&amp;dst=100511&amp;field=134" TargetMode="External"/><Relationship Id="rId85" Type="http://schemas.openxmlformats.org/officeDocument/2006/relationships/hyperlink" Target="https://login.consultant.ru/link/?req=doc&amp;base=LAW&amp;n=41812&amp;date=05.02.2025&amp;dst=100838&amp;field=134" TargetMode="External"/><Relationship Id="rId150" Type="http://schemas.openxmlformats.org/officeDocument/2006/relationships/hyperlink" Target="https://login.consultant.ru/link/?req=doc&amp;base=LAW&amp;n=41812&amp;date=05.02.2025&amp;dst=100062&amp;field=134" TargetMode="External"/><Relationship Id="rId155" Type="http://schemas.openxmlformats.org/officeDocument/2006/relationships/hyperlink" Target="https://login.consultant.ru/link/?req=doc&amp;base=LAW&amp;n=373204&amp;date=05.02.2025&amp;dst=100981&amp;field=134" TargetMode="External"/><Relationship Id="rId171" Type="http://schemas.openxmlformats.org/officeDocument/2006/relationships/hyperlink" Target="https://login.consultant.ru/link/?req=doc&amp;base=LAW&amp;n=441707&amp;date=05.02.2025&amp;dst=100137&amp;field=134" TargetMode="External"/><Relationship Id="rId176" Type="http://schemas.openxmlformats.org/officeDocument/2006/relationships/hyperlink" Target="https://login.consultant.ru/link/?req=doc&amp;base=LAW&amp;n=41812&amp;date=05.02.2025&amp;dst=100072&amp;field=134" TargetMode="External"/><Relationship Id="rId192" Type="http://schemas.openxmlformats.org/officeDocument/2006/relationships/hyperlink" Target="https://login.consultant.ru/link/?req=doc&amp;base=LAW&amp;n=41812&amp;date=05.02.2025&amp;dst=101635&amp;field=134" TargetMode="External"/><Relationship Id="rId197" Type="http://schemas.openxmlformats.org/officeDocument/2006/relationships/hyperlink" Target="https://login.consultant.ru/link/?req=doc&amp;base=LAW&amp;n=373204&amp;date=05.02.2025&amp;dst=101342&amp;field=134" TargetMode="External"/><Relationship Id="rId201" Type="http://schemas.openxmlformats.org/officeDocument/2006/relationships/hyperlink" Target="https://login.consultant.ru/link/?req=doc&amp;base=LAW&amp;n=483239&amp;date=05.02.2025&amp;dst=314&amp;field=134" TargetMode="External"/><Relationship Id="rId12" Type="http://schemas.openxmlformats.org/officeDocument/2006/relationships/hyperlink" Target="https://login.consultant.ru/link/?req=doc&amp;base=LAW&amp;n=41812&amp;date=05.02.2025&amp;dst=102014&amp;field=134" TargetMode="External"/><Relationship Id="rId17" Type="http://schemas.openxmlformats.org/officeDocument/2006/relationships/hyperlink" Target="https://login.consultant.ru/link/?req=doc&amp;base=LAW&amp;n=373204&amp;date=05.02.2025&amp;dst=101205&amp;field=134" TargetMode="External"/><Relationship Id="rId33" Type="http://schemas.openxmlformats.org/officeDocument/2006/relationships/hyperlink" Target="https://login.consultant.ru/link/?req=doc&amp;base=LAW&amp;n=483239&amp;date=05.02.2025&amp;dst=533&amp;field=134" TargetMode="External"/><Relationship Id="rId38" Type="http://schemas.openxmlformats.org/officeDocument/2006/relationships/hyperlink" Target="https://login.consultant.ru/link/?req=doc&amp;base=LAW&amp;n=41812&amp;date=05.02.2025&amp;dst=100799&amp;field=134" TargetMode="External"/><Relationship Id="rId59" Type="http://schemas.openxmlformats.org/officeDocument/2006/relationships/hyperlink" Target="https://login.consultant.ru/link/?req=doc&amp;base=LAW&amp;n=41812&amp;date=05.02.2025&amp;dst=101069&amp;field=134" TargetMode="External"/><Relationship Id="rId103" Type="http://schemas.openxmlformats.org/officeDocument/2006/relationships/hyperlink" Target="https://login.consultant.ru/link/?req=doc&amp;base=LAW&amp;n=41812&amp;date=05.02.2025&amp;dst=102031&amp;field=134" TargetMode="External"/><Relationship Id="rId108" Type="http://schemas.openxmlformats.org/officeDocument/2006/relationships/hyperlink" Target="https://login.consultant.ru/link/?req=doc&amp;base=LAW&amp;n=373204&amp;date=05.02.2025&amp;dst=101375&amp;field=134" TargetMode="External"/><Relationship Id="rId124" Type="http://schemas.openxmlformats.org/officeDocument/2006/relationships/hyperlink" Target="https://login.consultant.ru/link/?req=doc&amp;base=LAW&amp;n=41812&amp;date=05.02.2025&amp;dst=101169&amp;field=134" TargetMode="External"/><Relationship Id="rId129" Type="http://schemas.openxmlformats.org/officeDocument/2006/relationships/hyperlink" Target="https://login.consultant.ru/link/?req=doc&amp;base=LAW&amp;n=41812&amp;date=05.02.2025&amp;dst=101286&amp;field=134" TargetMode="External"/><Relationship Id="rId54" Type="http://schemas.openxmlformats.org/officeDocument/2006/relationships/hyperlink" Target="https://login.consultant.ru/link/?req=doc&amp;base=LAW&amp;n=41812&amp;date=05.02.2025&amp;dst=101122&amp;field=134" TargetMode="External"/><Relationship Id="rId70" Type="http://schemas.openxmlformats.org/officeDocument/2006/relationships/hyperlink" Target="https://login.consultant.ru/link/?req=doc&amp;base=LAW&amp;n=483239&amp;date=05.02.2025&amp;dst=574&amp;field=134" TargetMode="External"/><Relationship Id="rId75" Type="http://schemas.openxmlformats.org/officeDocument/2006/relationships/hyperlink" Target="https://login.consultant.ru/link/?req=doc&amp;base=LAW&amp;n=483239&amp;date=05.02.2025&amp;dst=314&amp;field=134" TargetMode="External"/><Relationship Id="rId91" Type="http://schemas.openxmlformats.org/officeDocument/2006/relationships/hyperlink" Target="https://login.consultant.ru/link/?req=doc&amp;base=LAW&amp;n=41812&amp;date=05.02.2025&amp;dst=101164&amp;field=134" TargetMode="External"/><Relationship Id="rId96" Type="http://schemas.openxmlformats.org/officeDocument/2006/relationships/hyperlink" Target="https://login.consultant.ru/link/?req=doc&amp;base=LAW&amp;n=41812&amp;date=05.02.2025&amp;dst=101272&amp;field=134" TargetMode="External"/><Relationship Id="rId140" Type="http://schemas.openxmlformats.org/officeDocument/2006/relationships/hyperlink" Target="https://login.consultant.ru/link/?req=doc&amp;base=LAW&amp;n=373204&amp;date=05.02.2025&amp;dst=101375&amp;field=134" TargetMode="External"/><Relationship Id="rId145" Type="http://schemas.openxmlformats.org/officeDocument/2006/relationships/hyperlink" Target="https://login.consultant.ru/link/?req=doc&amp;base=LAW&amp;n=483239&amp;date=05.02.2025" TargetMode="External"/><Relationship Id="rId161" Type="http://schemas.openxmlformats.org/officeDocument/2006/relationships/hyperlink" Target="https://login.consultant.ru/link/?req=doc&amp;base=LAW&amp;n=41812&amp;date=05.02.2025&amp;dst=101670&amp;field=134" TargetMode="External"/><Relationship Id="rId166" Type="http://schemas.openxmlformats.org/officeDocument/2006/relationships/hyperlink" Target="https://login.consultant.ru/link/?req=doc&amp;base=LAW&amp;n=401404&amp;date=05.02.2025&amp;dst=100197&amp;field=134" TargetMode="External"/><Relationship Id="rId182" Type="http://schemas.openxmlformats.org/officeDocument/2006/relationships/hyperlink" Target="https://login.consultant.ru/link/?req=doc&amp;base=LAW&amp;n=41812&amp;date=05.02.2025&amp;dst=101516&amp;field=134" TargetMode="External"/><Relationship Id="rId187" Type="http://schemas.openxmlformats.org/officeDocument/2006/relationships/hyperlink" Target="https://login.consultant.ru/link/?req=doc&amp;base=LAW&amp;n=41812&amp;date=05.02.2025&amp;dst=101584&amp;field=13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428583&amp;date=05.02.2025&amp;dst=100020&amp;field=134" TargetMode="External"/><Relationship Id="rId28" Type="http://schemas.openxmlformats.org/officeDocument/2006/relationships/hyperlink" Target="https://login.consultant.ru/link/?req=doc&amp;base=LAW&amp;n=41812&amp;date=05.02.2025&amp;dst=100063&amp;field=134" TargetMode="External"/><Relationship Id="rId49" Type="http://schemas.openxmlformats.org/officeDocument/2006/relationships/hyperlink" Target="https://login.consultant.ru/link/?req=doc&amp;base=LAW&amp;n=483239&amp;date=05.02.2025&amp;dst=538&amp;field=134" TargetMode="External"/><Relationship Id="rId114" Type="http://schemas.openxmlformats.org/officeDocument/2006/relationships/hyperlink" Target="https://login.consultant.ru/link/?req=doc&amp;base=LAW&amp;n=41812&amp;date=05.02.2025&amp;dst=100570&amp;field=134" TargetMode="External"/><Relationship Id="rId119" Type="http://schemas.openxmlformats.org/officeDocument/2006/relationships/hyperlink" Target="https://login.consultant.ru/link/?req=doc&amp;base=LAW&amp;n=41812&amp;date=05.02.2025&amp;dst=100884&amp;field=134" TargetMode="External"/><Relationship Id="rId44" Type="http://schemas.openxmlformats.org/officeDocument/2006/relationships/hyperlink" Target="https://login.consultant.ru/link/?req=doc&amp;base=LAW&amp;n=483239&amp;date=05.02.2025&amp;dst=536&amp;field=134" TargetMode="External"/><Relationship Id="rId60" Type="http://schemas.openxmlformats.org/officeDocument/2006/relationships/hyperlink" Target="https://login.consultant.ru/link/?req=doc&amp;base=LAW&amp;n=41812&amp;date=05.02.2025&amp;dst=101989&amp;field=134" TargetMode="External"/><Relationship Id="rId65" Type="http://schemas.openxmlformats.org/officeDocument/2006/relationships/hyperlink" Target="https://login.consultant.ru/link/?req=doc&amp;base=LAW&amp;n=296977&amp;date=05.02.2025&amp;dst=100015&amp;field=134" TargetMode="External"/><Relationship Id="rId81" Type="http://schemas.openxmlformats.org/officeDocument/2006/relationships/hyperlink" Target="https://login.consultant.ru/link/?req=doc&amp;base=LAW&amp;n=41812&amp;date=05.02.2025&amp;dst=100517&amp;field=134" TargetMode="External"/><Relationship Id="rId86" Type="http://schemas.openxmlformats.org/officeDocument/2006/relationships/hyperlink" Target="https://login.consultant.ru/link/?req=doc&amp;base=LAW&amp;n=41812&amp;date=05.02.2025&amp;dst=100842&amp;field=134" TargetMode="External"/><Relationship Id="rId130" Type="http://schemas.openxmlformats.org/officeDocument/2006/relationships/hyperlink" Target="https://login.consultant.ru/link/?req=doc&amp;base=LAW&amp;n=41812&amp;date=05.02.2025&amp;dst=101287&amp;field=134" TargetMode="External"/><Relationship Id="rId135" Type="http://schemas.openxmlformats.org/officeDocument/2006/relationships/hyperlink" Target="https://login.consultant.ru/link/?req=doc&amp;base=LAW&amp;n=41812&amp;date=05.02.2025&amp;dst=102031&amp;field=134" TargetMode="External"/><Relationship Id="rId151" Type="http://schemas.openxmlformats.org/officeDocument/2006/relationships/hyperlink" Target="https://login.consultant.ru/link/?req=doc&amp;base=LAW&amp;n=41812&amp;date=05.02.2025&amp;dst=100063&amp;field=134" TargetMode="External"/><Relationship Id="rId156" Type="http://schemas.openxmlformats.org/officeDocument/2006/relationships/hyperlink" Target="https://login.consultant.ru/link/?req=doc&amp;base=LAW&amp;n=41812&amp;date=05.02.2025&amp;dst=100387&amp;field=134" TargetMode="External"/><Relationship Id="rId177" Type="http://schemas.openxmlformats.org/officeDocument/2006/relationships/hyperlink" Target="https://login.consultant.ru/link/?req=doc&amp;base=LAW&amp;n=41812&amp;date=05.02.2025&amp;dst=100164&amp;field=134" TargetMode="External"/><Relationship Id="rId198" Type="http://schemas.openxmlformats.org/officeDocument/2006/relationships/hyperlink" Target="https://login.consultant.ru/link/?req=doc&amp;base=LAW&amp;n=373204&amp;date=05.02.2025&amp;dst=101352&amp;field=134" TargetMode="External"/><Relationship Id="rId172" Type="http://schemas.openxmlformats.org/officeDocument/2006/relationships/hyperlink" Target="https://login.consultant.ru/link/?req=doc&amp;base=LAW&amp;n=441707&amp;date=05.02.2025&amp;dst=100137&amp;field=134" TargetMode="External"/><Relationship Id="rId193" Type="http://schemas.openxmlformats.org/officeDocument/2006/relationships/hyperlink" Target="https://login.consultant.ru/link/?req=doc&amp;base=LAW&amp;n=41812&amp;date=05.02.2025&amp;dst=101717&amp;field=134" TargetMode="External"/><Relationship Id="rId202" Type="http://schemas.openxmlformats.org/officeDocument/2006/relationships/hyperlink" Target="https://login.consultant.ru/link/?req=doc&amp;base=LAW&amp;n=483176&amp;date=05.02.2025&amp;dst=331&amp;field=134" TargetMode="External"/><Relationship Id="rId13" Type="http://schemas.openxmlformats.org/officeDocument/2006/relationships/hyperlink" Target="https://login.consultant.ru/link/?req=doc&amp;base=LAW&amp;n=373204&amp;date=05.02.2025&amp;dst=100981&amp;field=134" TargetMode="External"/><Relationship Id="rId18" Type="http://schemas.openxmlformats.org/officeDocument/2006/relationships/hyperlink" Target="https://login.consultant.ru/link/?req=doc&amp;base=LAW&amp;n=373204&amp;date=05.02.2025&amp;dst=101207&amp;field=134" TargetMode="External"/><Relationship Id="rId39" Type="http://schemas.openxmlformats.org/officeDocument/2006/relationships/hyperlink" Target="https://login.consultant.ru/link/?req=doc&amp;base=LAW&amp;n=41812&amp;date=05.02.2025&amp;dst=101635&amp;field=134" TargetMode="External"/><Relationship Id="rId109" Type="http://schemas.openxmlformats.org/officeDocument/2006/relationships/hyperlink" Target="https://login.consultant.ru/link/?req=doc&amp;base=LAW&amp;n=41812&amp;date=05.02.2025&amp;dst=100164&amp;field=134" TargetMode="External"/><Relationship Id="rId34" Type="http://schemas.openxmlformats.org/officeDocument/2006/relationships/hyperlink" Target="https://login.consultant.ru/link/?req=doc&amp;base=LAW&amp;n=483239&amp;date=05.02.2025&amp;dst=534&amp;field=134" TargetMode="External"/><Relationship Id="rId50" Type="http://schemas.openxmlformats.org/officeDocument/2006/relationships/hyperlink" Target="https://login.consultant.ru/link/?req=doc&amp;base=LAW&amp;n=466788&amp;date=05.02.2025&amp;dst=228&amp;field=134" TargetMode="External"/><Relationship Id="rId55" Type="http://schemas.openxmlformats.org/officeDocument/2006/relationships/hyperlink" Target="https://login.consultant.ru/link/?req=doc&amp;base=LAW&amp;n=41812&amp;date=05.02.2025&amp;dst=101067&amp;field=134" TargetMode="External"/><Relationship Id="rId76" Type="http://schemas.openxmlformats.org/officeDocument/2006/relationships/hyperlink" Target="https://login.consultant.ru/link/?req=doc&amp;base=LAW&amp;n=466788&amp;date=05.02.2025&amp;dst=331&amp;field=134" TargetMode="External"/><Relationship Id="rId97" Type="http://schemas.openxmlformats.org/officeDocument/2006/relationships/hyperlink" Target="https://login.consultant.ru/link/?req=doc&amp;base=LAW&amp;n=41812&amp;date=05.02.2025&amp;dst=101286&amp;field=134" TargetMode="External"/><Relationship Id="rId104" Type="http://schemas.openxmlformats.org/officeDocument/2006/relationships/hyperlink" Target="https://login.consultant.ru/link/?req=doc&amp;base=LAW&amp;n=41812&amp;date=05.02.2025&amp;dst=102034&amp;field=134" TargetMode="External"/><Relationship Id="rId120" Type="http://schemas.openxmlformats.org/officeDocument/2006/relationships/hyperlink" Target="https://login.consultant.ru/link/?req=doc&amp;base=LAW&amp;n=41812&amp;date=05.02.2025&amp;dst=101067&amp;field=134" TargetMode="External"/><Relationship Id="rId125" Type="http://schemas.openxmlformats.org/officeDocument/2006/relationships/hyperlink" Target="https://login.consultant.ru/link/?req=doc&amp;base=LAW&amp;n=41812&amp;date=05.02.2025&amp;dst=101183&amp;field=134" TargetMode="External"/><Relationship Id="rId141" Type="http://schemas.openxmlformats.org/officeDocument/2006/relationships/hyperlink" Target="https://login.consultant.ru/link/?req=doc&amp;base=LAW&amp;n=483239&amp;date=05.02.2025&amp;dst=314&amp;field=134" TargetMode="External"/><Relationship Id="rId146" Type="http://schemas.openxmlformats.org/officeDocument/2006/relationships/hyperlink" Target="https://login.consultant.ru/link/?req=doc&amp;base=LAW&amp;n=483239&amp;date=05.02.2025&amp;dst=276&amp;field=134" TargetMode="External"/><Relationship Id="rId167" Type="http://schemas.openxmlformats.org/officeDocument/2006/relationships/hyperlink" Target="https://login.consultant.ru/link/?req=doc&amp;base=LAW&amp;n=44772&amp;date=05.02.2025&amp;dst=100012&amp;field=134" TargetMode="External"/><Relationship Id="rId188" Type="http://schemas.openxmlformats.org/officeDocument/2006/relationships/hyperlink" Target="https://login.consultant.ru/link/?req=doc&amp;base=LAW&amp;n=41812&amp;date=05.02.2025&amp;dst=101598&amp;field=134" TargetMode="External"/><Relationship Id="rId7" Type="http://schemas.openxmlformats.org/officeDocument/2006/relationships/header" Target="header1.xml"/><Relationship Id="rId71" Type="http://schemas.openxmlformats.org/officeDocument/2006/relationships/hyperlink" Target="https://login.consultant.ru/link/?req=doc&amp;base=LAW&amp;n=483239&amp;date=05.02.2025&amp;dst=540&amp;field=134" TargetMode="External"/><Relationship Id="rId92" Type="http://schemas.openxmlformats.org/officeDocument/2006/relationships/hyperlink" Target="https://login.consultant.ru/link/?req=doc&amp;base=LAW&amp;n=41812&amp;date=05.02.2025&amp;dst=101169&amp;field=134" TargetMode="External"/><Relationship Id="rId162" Type="http://schemas.openxmlformats.org/officeDocument/2006/relationships/hyperlink" Target="https://login.consultant.ru/link/?req=doc&amp;base=LAW&amp;n=483239&amp;date=05.02.2025&amp;dst=544&amp;field=134" TargetMode="External"/><Relationship Id="rId183" Type="http://schemas.openxmlformats.org/officeDocument/2006/relationships/hyperlink" Target="https://login.consultant.ru/link/?req=doc&amp;base=LAW&amp;n=41812&amp;date=05.02.2025&amp;dst=101548&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ate=05.02.2025&amp;dst=100815&amp;field=134" TargetMode="External"/><Relationship Id="rId24" Type="http://schemas.openxmlformats.org/officeDocument/2006/relationships/hyperlink" Target="https://login.consultant.ru/link/?req=doc&amp;base=LAW&amp;n=41812&amp;date=05.02.2025&amp;dst=100011&amp;field=134" TargetMode="External"/><Relationship Id="rId40" Type="http://schemas.openxmlformats.org/officeDocument/2006/relationships/hyperlink" Target="https://login.consultant.ru/link/?req=doc&amp;base=LAW&amp;n=41812&amp;date=05.02.2025&amp;dst=101970&amp;field=134" TargetMode="External"/><Relationship Id="rId45" Type="http://schemas.openxmlformats.org/officeDocument/2006/relationships/hyperlink" Target="https://login.consultant.ru/link/?req=doc&amp;base=LAW&amp;n=401404&amp;date=05.02.2025&amp;dst=100010&amp;field=134" TargetMode="External"/><Relationship Id="rId66" Type="http://schemas.openxmlformats.org/officeDocument/2006/relationships/hyperlink" Target="https://login.consultant.ru/link/?req=doc&amp;base=LAW&amp;n=466788&amp;date=05.02.2025&amp;dst=100048&amp;field=134" TargetMode="External"/><Relationship Id="rId87" Type="http://schemas.openxmlformats.org/officeDocument/2006/relationships/hyperlink" Target="https://login.consultant.ru/link/?req=doc&amp;base=LAW&amp;n=41812&amp;date=05.02.2025&amp;dst=100884&amp;field=134" TargetMode="External"/><Relationship Id="rId110" Type="http://schemas.openxmlformats.org/officeDocument/2006/relationships/hyperlink" Target="https://login.consultant.ru/link/?req=doc&amp;base=LAW&amp;n=41812&amp;date=05.02.2025&amp;dst=100167&amp;field=134" TargetMode="External"/><Relationship Id="rId115" Type="http://schemas.openxmlformats.org/officeDocument/2006/relationships/hyperlink" Target="https://login.consultant.ru/link/?req=doc&amp;base=LAW&amp;n=41812&amp;date=05.02.2025&amp;dst=100799&amp;field=134" TargetMode="External"/><Relationship Id="rId131" Type="http://schemas.openxmlformats.org/officeDocument/2006/relationships/hyperlink" Target="https://login.consultant.ru/link/?req=doc&amp;base=LAW&amp;n=41812&amp;date=05.02.2025&amp;dst=101717&amp;field=134" TargetMode="External"/><Relationship Id="rId136" Type="http://schemas.openxmlformats.org/officeDocument/2006/relationships/hyperlink" Target="https://login.consultant.ru/link/?req=doc&amp;base=LAW&amp;n=41812&amp;date=05.02.2025&amp;dst=102034&amp;field=134" TargetMode="External"/><Relationship Id="rId157" Type="http://schemas.openxmlformats.org/officeDocument/2006/relationships/hyperlink" Target="https://login.consultant.ru/link/?req=doc&amp;base=LAW&amp;n=41812&amp;date=05.02.2025&amp;dst=100071&amp;field=134" TargetMode="External"/><Relationship Id="rId178" Type="http://schemas.openxmlformats.org/officeDocument/2006/relationships/hyperlink" Target="https://login.consultant.ru/link/?req=doc&amp;base=LAW&amp;n=41812&amp;date=05.02.2025&amp;dst=100167&amp;field=134" TargetMode="External"/><Relationship Id="rId61" Type="http://schemas.openxmlformats.org/officeDocument/2006/relationships/hyperlink" Target="https://login.consultant.ru/link/?req=doc&amp;base=LAW&amp;n=41812&amp;date=05.02.2025&amp;dst=101159&amp;field=134" TargetMode="External"/><Relationship Id="rId82" Type="http://schemas.openxmlformats.org/officeDocument/2006/relationships/hyperlink" Target="https://login.consultant.ru/link/?req=doc&amp;base=LAW&amp;n=41812&amp;date=05.02.2025&amp;dst=100570&amp;field=134" TargetMode="External"/><Relationship Id="rId152" Type="http://schemas.openxmlformats.org/officeDocument/2006/relationships/hyperlink" Target="https://login.consultant.ru/link/?req=doc&amp;base=LAW&amp;n=373204&amp;date=05.02.2025&amp;dst=100815&amp;field=134" TargetMode="External"/><Relationship Id="rId173" Type="http://schemas.openxmlformats.org/officeDocument/2006/relationships/hyperlink" Target="https://login.consultant.ru/link/?req=doc&amp;base=LAW&amp;n=218515&amp;date=05.02.2025&amp;dst=100037&amp;field=134" TargetMode="External"/><Relationship Id="rId194" Type="http://schemas.openxmlformats.org/officeDocument/2006/relationships/hyperlink" Target="https://login.consultant.ru/link/?req=doc&amp;base=LAW&amp;n=41812&amp;date=05.02.2025&amp;dst=101909&amp;field=134" TargetMode="External"/><Relationship Id="rId199" Type="http://schemas.openxmlformats.org/officeDocument/2006/relationships/hyperlink" Target="https://login.consultant.ru/link/?req=doc&amp;base=LAW&amp;n=373204&amp;date=05.02.2025&amp;dst=101360&amp;field=134" TargetMode="External"/><Relationship Id="rId203" Type="http://schemas.openxmlformats.org/officeDocument/2006/relationships/hyperlink" Target="https://login.consultant.ru/link/?req=doc&amp;base=LAW&amp;n=41812&amp;date=05.02.2025&amp;dst=101909&amp;field=134" TargetMode="External"/><Relationship Id="rId19" Type="http://schemas.openxmlformats.org/officeDocument/2006/relationships/hyperlink" Target="https://login.consultant.ru/link/?req=doc&amp;base=LAW&amp;n=428583&amp;date=05.02.2025&amp;dst=100245&amp;field=134" TargetMode="External"/><Relationship Id="rId14" Type="http://schemas.openxmlformats.org/officeDocument/2006/relationships/hyperlink" Target="https://login.consultant.ru/link/?req=doc&amp;base=LAW&amp;n=41812&amp;date=05.02.2025&amp;dst=100387&amp;field=134" TargetMode="External"/><Relationship Id="rId30" Type="http://schemas.openxmlformats.org/officeDocument/2006/relationships/hyperlink" Target="https://login.consultant.ru/link/?req=doc&amp;base=LAW&amp;n=373015&amp;date=05.02.2025&amp;dst=100013&amp;field=134" TargetMode="External"/><Relationship Id="rId35" Type="http://schemas.openxmlformats.org/officeDocument/2006/relationships/hyperlink" Target="https://login.consultant.ru/link/?req=doc&amp;base=LAW&amp;n=41812&amp;date=05.02.2025&amp;dst=101022&amp;field=134" TargetMode="External"/><Relationship Id="rId56" Type="http://schemas.openxmlformats.org/officeDocument/2006/relationships/hyperlink" Target="https://login.consultant.ru/link/?req=doc&amp;base=LAW&amp;n=41812&amp;date=05.02.2025&amp;dst=101125&amp;field=134" TargetMode="External"/><Relationship Id="rId77" Type="http://schemas.openxmlformats.org/officeDocument/2006/relationships/hyperlink" Target="https://login.consultant.ru/link/?req=doc&amp;base=LAW&amp;n=41812&amp;date=05.02.2025&amp;dst=100164&amp;field=134" TargetMode="External"/><Relationship Id="rId100" Type="http://schemas.openxmlformats.org/officeDocument/2006/relationships/hyperlink" Target="https://login.consultant.ru/link/?req=doc&amp;base=LAW&amp;n=41812&amp;date=05.02.2025&amp;dst=101909&amp;field=134" TargetMode="External"/><Relationship Id="rId105" Type="http://schemas.openxmlformats.org/officeDocument/2006/relationships/hyperlink" Target="https://login.consultant.ru/link/?req=doc&amp;base=LAW&amp;n=373204&amp;date=05.02.2025&amp;dst=101342&amp;field=134" TargetMode="External"/><Relationship Id="rId126" Type="http://schemas.openxmlformats.org/officeDocument/2006/relationships/hyperlink" Target="https://login.consultant.ru/link/?req=doc&amp;base=LAW&amp;n=41812&amp;date=05.02.2025&amp;dst=101187&amp;field=134" TargetMode="External"/><Relationship Id="rId147" Type="http://schemas.openxmlformats.org/officeDocument/2006/relationships/hyperlink" Target="https://login.consultant.ru/link/?req=doc&amp;base=LAW&amp;n=483239&amp;date=05.02.2025&amp;dst=543&amp;field=134" TargetMode="External"/><Relationship Id="rId168" Type="http://schemas.openxmlformats.org/officeDocument/2006/relationships/hyperlink" Target="https://login.consultant.ru/link/?req=doc&amp;base=LAW&amp;n=44772&amp;date=05.02.2025&amp;dst=100012&amp;field=134" TargetMode="External"/><Relationship Id="rId8" Type="http://schemas.openxmlformats.org/officeDocument/2006/relationships/hyperlink" Target="https://login.consultant.ru/link/?req=doc&amp;base=LAW&amp;n=483239&amp;date=05.02.2025&amp;dst=531&amp;field=134" TargetMode="External"/><Relationship Id="rId51" Type="http://schemas.openxmlformats.org/officeDocument/2006/relationships/hyperlink" Target="https://login.consultant.ru/link/?req=doc&amp;base=LAW&amp;n=41812&amp;date=05.02.2025&amp;dst=101996&amp;field=134" TargetMode="External"/><Relationship Id="rId72" Type="http://schemas.openxmlformats.org/officeDocument/2006/relationships/hyperlink" Target="https://login.consultant.ru/link/?req=doc&amp;base=LAW&amp;n=41812&amp;date=05.02.2025&amp;dst=102082&amp;field=134" TargetMode="External"/><Relationship Id="rId93" Type="http://schemas.openxmlformats.org/officeDocument/2006/relationships/hyperlink" Target="https://login.consultant.ru/link/?req=doc&amp;base=LAW&amp;n=41812&amp;date=05.02.2025&amp;dst=101183&amp;field=134" TargetMode="External"/><Relationship Id="rId98" Type="http://schemas.openxmlformats.org/officeDocument/2006/relationships/hyperlink" Target="https://login.consultant.ru/link/?req=doc&amp;base=LAW&amp;n=41812&amp;date=05.02.2025&amp;dst=101287&amp;field=134" TargetMode="External"/><Relationship Id="rId121" Type="http://schemas.openxmlformats.org/officeDocument/2006/relationships/hyperlink" Target="https://login.consultant.ru/link/?req=doc&amp;base=LAW&amp;n=41812&amp;date=05.02.2025&amp;dst=101111&amp;field=134" TargetMode="External"/><Relationship Id="rId142" Type="http://schemas.openxmlformats.org/officeDocument/2006/relationships/hyperlink" Target="https://login.consultant.ru/link/?req=doc&amp;base=LAW&amp;n=466788&amp;date=05.02.2025&amp;dst=331&amp;field=134" TargetMode="External"/><Relationship Id="rId163" Type="http://schemas.openxmlformats.org/officeDocument/2006/relationships/hyperlink" Target="https://login.consultant.ru/link/?req=doc&amp;base=LAW&amp;n=483239&amp;date=05.02.2025&amp;dst=545&amp;field=134" TargetMode="External"/><Relationship Id="rId184" Type="http://schemas.openxmlformats.org/officeDocument/2006/relationships/hyperlink" Target="https://login.consultant.ru/link/?req=doc&amp;base=LAW&amp;n=41812&amp;date=05.02.2025&amp;dst=101552&amp;field=134" TargetMode="External"/><Relationship Id="rId189" Type="http://schemas.openxmlformats.org/officeDocument/2006/relationships/hyperlink" Target="https://login.consultant.ru/link/?req=doc&amp;base=LAW&amp;n=41812&amp;date=05.02.2025&amp;dst=101600&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373204&amp;date=05.02.2025&amp;dst=100011&amp;field=134" TargetMode="External"/><Relationship Id="rId46" Type="http://schemas.openxmlformats.org/officeDocument/2006/relationships/hyperlink" Target="https://login.consultant.ru/link/?req=doc&amp;base=LAW&amp;n=483239&amp;date=05.02.2025&amp;dst=537&amp;field=134" TargetMode="External"/><Relationship Id="rId67" Type="http://schemas.openxmlformats.org/officeDocument/2006/relationships/hyperlink" Target="https://login.consultant.ru/link/?req=doc&amp;base=LAW&amp;n=483239&amp;date=05.02.2025&amp;dst=539&amp;field=134" TargetMode="External"/><Relationship Id="rId116" Type="http://schemas.openxmlformats.org/officeDocument/2006/relationships/hyperlink" Target="https://login.consultant.ru/link/?req=doc&amp;base=LAW&amp;n=41812&amp;date=05.02.2025&amp;dst=100833&amp;field=134" TargetMode="External"/><Relationship Id="rId137" Type="http://schemas.openxmlformats.org/officeDocument/2006/relationships/hyperlink" Target="https://login.consultant.ru/link/?req=doc&amp;base=LAW&amp;n=373204&amp;date=05.02.2025&amp;dst=101342&amp;field=134" TargetMode="External"/><Relationship Id="rId158" Type="http://schemas.openxmlformats.org/officeDocument/2006/relationships/hyperlink" Target="https://login.consultant.ru/link/?req=doc&amp;base=LAW&amp;n=373204&amp;date=05.02.2025&amp;dst=100981&amp;field=134" TargetMode="External"/><Relationship Id="rId20" Type="http://schemas.openxmlformats.org/officeDocument/2006/relationships/hyperlink" Target="https://login.consultant.ru/link/?req=doc&amp;base=LAW&amp;n=428583&amp;date=05.02.2025&amp;dst=100256&amp;field=134" TargetMode="External"/><Relationship Id="rId41" Type="http://schemas.openxmlformats.org/officeDocument/2006/relationships/hyperlink" Target="https://login.consultant.ru/link/?req=doc&amp;base=LAW&amp;n=483239&amp;date=05.02.2025&amp;dst=535&amp;field=134" TargetMode="External"/><Relationship Id="rId62" Type="http://schemas.openxmlformats.org/officeDocument/2006/relationships/hyperlink" Target="https://login.consultant.ru/link/?req=doc&amp;base=LAW&amp;n=41812&amp;date=05.02.2025&amp;dst=101164&amp;field=134" TargetMode="External"/><Relationship Id="rId83" Type="http://schemas.openxmlformats.org/officeDocument/2006/relationships/hyperlink" Target="https://login.consultant.ru/link/?req=doc&amp;base=LAW&amp;n=41812&amp;date=05.02.2025&amp;dst=100799&amp;field=134" TargetMode="External"/><Relationship Id="rId88" Type="http://schemas.openxmlformats.org/officeDocument/2006/relationships/hyperlink" Target="https://login.consultant.ru/link/?req=doc&amp;base=LAW&amp;n=41812&amp;date=05.02.2025&amp;dst=101067&amp;field=134" TargetMode="External"/><Relationship Id="rId111" Type="http://schemas.openxmlformats.org/officeDocument/2006/relationships/hyperlink" Target="https://login.consultant.ru/link/?req=doc&amp;base=LAW&amp;n=41812&amp;date=05.02.2025&amp;dst=100377&amp;field=134" TargetMode="External"/><Relationship Id="rId132" Type="http://schemas.openxmlformats.org/officeDocument/2006/relationships/hyperlink" Target="https://login.consultant.ru/link/?req=doc&amp;base=LAW&amp;n=41812&amp;date=05.02.2025&amp;dst=101909&amp;field=134" TargetMode="External"/><Relationship Id="rId153" Type="http://schemas.openxmlformats.org/officeDocument/2006/relationships/hyperlink" Target="https://login.consultant.ru/link/?req=doc&amp;base=LAW&amp;n=41812&amp;date=05.02.2025&amp;dst=101332&amp;field=134" TargetMode="External"/><Relationship Id="rId174" Type="http://schemas.openxmlformats.org/officeDocument/2006/relationships/hyperlink" Target="https://login.consultant.ru/link/?req=doc&amp;base=LAW&amp;n=483239&amp;date=05.02.2025&amp;dst=314&amp;field=134" TargetMode="External"/><Relationship Id="rId179" Type="http://schemas.openxmlformats.org/officeDocument/2006/relationships/hyperlink" Target="https://login.consultant.ru/link/?req=doc&amp;base=LAW&amp;n=41812&amp;date=05.02.2025&amp;dst=100377&amp;field=134" TargetMode="External"/><Relationship Id="rId195" Type="http://schemas.openxmlformats.org/officeDocument/2006/relationships/hyperlink" Target="https://login.consultant.ru/link/?req=doc&amp;base=LAW&amp;n=41812&amp;date=05.02.2025&amp;dst=101916&amp;field=134" TargetMode="External"/><Relationship Id="rId190" Type="http://schemas.openxmlformats.org/officeDocument/2006/relationships/hyperlink" Target="https://login.consultant.ru/link/?req=doc&amp;base=LAW&amp;n=41812&amp;date=05.02.2025&amp;dst=101619&amp;field=134" TargetMode="External"/><Relationship Id="rId204" Type="http://schemas.openxmlformats.org/officeDocument/2006/relationships/fontTable" Target="fontTable.xml"/><Relationship Id="rId15" Type="http://schemas.openxmlformats.org/officeDocument/2006/relationships/hyperlink" Target="https://login.consultant.ru/link/?req=doc&amp;base=LAW&amp;n=41812&amp;date=05.02.2025&amp;dst=100392&amp;field=134" TargetMode="External"/><Relationship Id="rId36" Type="http://schemas.openxmlformats.org/officeDocument/2006/relationships/hyperlink" Target="https://login.consultant.ru/link/?req=doc&amp;base=LAW&amp;n=41812&amp;date=05.02.2025&amp;dst=100307&amp;field=134" TargetMode="External"/><Relationship Id="rId57" Type="http://schemas.openxmlformats.org/officeDocument/2006/relationships/hyperlink" Target="https://login.consultant.ru/link/?req=doc&amp;base=LAW&amp;n=41812&amp;date=05.02.2025&amp;dst=101138&amp;field=134" TargetMode="External"/><Relationship Id="rId106" Type="http://schemas.openxmlformats.org/officeDocument/2006/relationships/hyperlink" Target="https://login.consultant.ru/link/?req=doc&amp;base=LAW&amp;n=373204&amp;date=05.02.2025&amp;dst=101352&amp;field=134" TargetMode="External"/><Relationship Id="rId127" Type="http://schemas.openxmlformats.org/officeDocument/2006/relationships/hyperlink" Target="https://login.consultant.ru/link/?req=doc&amp;base=LAW&amp;n=41812&amp;date=05.02.2025&amp;dst=101266&amp;field=134" TargetMode="External"/><Relationship Id="rId10" Type="http://schemas.openxmlformats.org/officeDocument/2006/relationships/hyperlink" Target="https://login.consultant.ru/link/?req=doc&amp;base=LAW&amp;n=483239&amp;date=05.02.2025&amp;dst=532&amp;field=134" TargetMode="External"/><Relationship Id="rId31" Type="http://schemas.openxmlformats.org/officeDocument/2006/relationships/hyperlink" Target="https://login.consultant.ru/link/?req=doc&amp;base=LAW&amp;n=41812&amp;date=05.02.2025&amp;dst=100232&amp;field=134" TargetMode="External"/><Relationship Id="rId52" Type="http://schemas.openxmlformats.org/officeDocument/2006/relationships/hyperlink" Target="https://login.consultant.ru/link/?req=doc&amp;base=LAW&amp;n=41812&amp;date=05.02.2025&amp;dst=100465&amp;field=134" TargetMode="External"/><Relationship Id="rId73" Type="http://schemas.openxmlformats.org/officeDocument/2006/relationships/hyperlink" Target="https://login.consultant.ru/link/?req=doc&amp;base=LAW&amp;n=362449&amp;date=05.02.2025&amp;dst=100010&amp;field=134" TargetMode="External"/><Relationship Id="rId78" Type="http://schemas.openxmlformats.org/officeDocument/2006/relationships/hyperlink" Target="https://login.consultant.ru/link/?req=doc&amp;base=LAW&amp;n=41812&amp;date=05.02.2025&amp;dst=100167&amp;field=134" TargetMode="External"/><Relationship Id="rId94" Type="http://schemas.openxmlformats.org/officeDocument/2006/relationships/hyperlink" Target="https://login.consultant.ru/link/?req=doc&amp;base=LAW&amp;n=41812&amp;date=05.02.2025&amp;dst=101187&amp;field=134" TargetMode="External"/><Relationship Id="rId99" Type="http://schemas.openxmlformats.org/officeDocument/2006/relationships/hyperlink" Target="https://login.consultant.ru/link/?req=doc&amp;base=LAW&amp;n=41812&amp;date=05.02.2025&amp;dst=101717&amp;field=134" TargetMode="External"/><Relationship Id="rId101" Type="http://schemas.openxmlformats.org/officeDocument/2006/relationships/hyperlink" Target="https://login.consultant.ru/link/?req=doc&amp;base=LAW&amp;n=41812&amp;date=05.02.2025&amp;dst=101916&amp;field=134" TargetMode="External"/><Relationship Id="rId122" Type="http://schemas.openxmlformats.org/officeDocument/2006/relationships/hyperlink" Target="https://login.consultant.ru/link/?req=doc&amp;base=LAW&amp;n=41812&amp;date=05.02.2025&amp;dst=101122&amp;field=134" TargetMode="External"/><Relationship Id="rId143" Type="http://schemas.openxmlformats.org/officeDocument/2006/relationships/hyperlink" Target="https://login.consultant.ru/link/?req=doc&amp;base=LAW&amp;n=466787&amp;date=05.02.2025&amp;dst=444&amp;field=134" TargetMode="External"/><Relationship Id="rId148" Type="http://schemas.openxmlformats.org/officeDocument/2006/relationships/hyperlink" Target="https://login.consultant.ru/link/?req=doc&amp;base=LAW&amp;n=41812&amp;date=05.02.2025&amp;dst=101548&amp;field=134" TargetMode="External"/><Relationship Id="rId164" Type="http://schemas.openxmlformats.org/officeDocument/2006/relationships/hyperlink" Target="https://login.consultant.ru/link/?req=doc&amp;base=LAW&amp;n=483239&amp;date=05.02.2025&amp;dst=100300&amp;field=134" TargetMode="External"/><Relationship Id="rId169" Type="http://schemas.openxmlformats.org/officeDocument/2006/relationships/hyperlink" Target="https://login.consultant.ru/link/?req=doc&amp;base=LAW&amp;n=44772&amp;date=05.02.2025&amp;dst=100173&amp;field=134" TargetMode="External"/><Relationship Id="rId185" Type="http://schemas.openxmlformats.org/officeDocument/2006/relationships/hyperlink" Target="https://login.consultant.ru/link/?req=doc&amp;base=LAW&amp;n=41812&amp;date=05.02.2025&amp;dst=10155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ate=05.02.2025" TargetMode="External"/><Relationship Id="rId180" Type="http://schemas.openxmlformats.org/officeDocument/2006/relationships/hyperlink" Target="https://login.consultant.ru/link/?req=doc&amp;base=LAW&amp;n=41812&amp;date=05.02.2025&amp;dst=101169&amp;field=134" TargetMode="External"/><Relationship Id="rId26" Type="http://schemas.openxmlformats.org/officeDocument/2006/relationships/hyperlink" Target="https://login.consultant.ru/link/?req=doc&amp;base=LAW&amp;n=466788&amp;date=05.02.2025&amp;dst=100077&amp;field=134" TargetMode="External"/><Relationship Id="rId47" Type="http://schemas.openxmlformats.org/officeDocument/2006/relationships/hyperlink" Target="https://login.consultant.ru/link/?req=doc&amp;base=LAW&amp;n=41812&amp;date=05.02.2025&amp;dst=100360&amp;field=134" TargetMode="External"/><Relationship Id="rId68" Type="http://schemas.openxmlformats.org/officeDocument/2006/relationships/hyperlink" Target="https://login.consultant.ru/link/?req=doc&amp;base=LAW&amp;n=439185&amp;date=05.02.2025&amp;dst=100014&amp;field=134" TargetMode="External"/><Relationship Id="rId89" Type="http://schemas.openxmlformats.org/officeDocument/2006/relationships/hyperlink" Target="https://login.consultant.ru/link/?req=doc&amp;base=LAW&amp;n=41812&amp;date=05.02.2025&amp;dst=101111&amp;field=134" TargetMode="External"/><Relationship Id="rId112" Type="http://schemas.openxmlformats.org/officeDocument/2006/relationships/hyperlink" Target="https://login.consultant.ru/link/?req=doc&amp;base=LAW&amp;n=41812&amp;date=05.02.2025&amp;dst=100511&amp;field=134" TargetMode="External"/><Relationship Id="rId133" Type="http://schemas.openxmlformats.org/officeDocument/2006/relationships/hyperlink" Target="https://login.consultant.ru/link/?req=doc&amp;base=LAW&amp;n=41812&amp;date=05.02.2025&amp;dst=101916&amp;field=134" TargetMode="External"/><Relationship Id="rId154" Type="http://schemas.openxmlformats.org/officeDocument/2006/relationships/hyperlink" Target="https://login.consultant.ru/link/?req=doc&amp;base=LAW&amp;n=41812&amp;date=05.02.2025&amp;dst=101531&amp;field=134" TargetMode="External"/><Relationship Id="rId175" Type="http://schemas.openxmlformats.org/officeDocument/2006/relationships/hyperlink" Target="https://login.consultant.ru/link/?req=doc&amp;base=LAW&amp;n=483176&amp;date=05.02.2025&amp;dst=331&amp;field=134" TargetMode="External"/><Relationship Id="rId196" Type="http://schemas.openxmlformats.org/officeDocument/2006/relationships/hyperlink" Target="https://login.consultant.ru/link/?req=doc&amp;base=LAW&amp;n=41812&amp;date=05.02.2025&amp;dst=101920&amp;field=134" TargetMode="External"/><Relationship Id="rId200" Type="http://schemas.openxmlformats.org/officeDocument/2006/relationships/hyperlink" Target="https://login.consultant.ru/link/?req=doc&amp;base=LAW&amp;n=373204&amp;date=05.02.2025&amp;dst=10137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48</Pages>
  <Words>23830</Words>
  <Characters>135836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Baton</dc:creator>
  <cp:keywords/>
  <dc:description/>
  <cp:lastModifiedBy>Andrey</cp:lastModifiedBy>
  <cp:revision>110</cp:revision>
  <cp:lastPrinted>2025-05-19T05:37:00Z</cp:lastPrinted>
  <dcterms:created xsi:type="dcterms:W3CDTF">2024-11-06T05:37:00Z</dcterms:created>
  <dcterms:modified xsi:type="dcterms:W3CDTF">2025-05-29T11:21:00Z</dcterms:modified>
</cp:coreProperties>
</file>