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A6" w:rsidRPr="004E63A6" w:rsidRDefault="004E63A6" w:rsidP="00AE519E">
      <w:pPr>
        <w:jc w:val="center"/>
        <w:rPr>
          <w:rFonts w:ascii="Times New Roman" w:hAnsi="Times New Roman" w:cs="Times New Roman"/>
          <w:b/>
          <w:sz w:val="28"/>
          <w:szCs w:val="28"/>
        </w:rPr>
      </w:pPr>
      <w:r w:rsidRPr="004E63A6">
        <w:rPr>
          <w:rFonts w:ascii="Times New Roman" w:hAnsi="Times New Roman" w:cs="Times New Roman"/>
          <w:b/>
          <w:sz w:val="28"/>
          <w:szCs w:val="28"/>
        </w:rPr>
        <w:t>Отчет Главы Администрации Старостаничного сельского поселения</w:t>
      </w:r>
    </w:p>
    <w:p w:rsidR="004E63A6" w:rsidRPr="004E63A6" w:rsidRDefault="004E63A6" w:rsidP="00AE519E">
      <w:pPr>
        <w:jc w:val="center"/>
        <w:rPr>
          <w:rFonts w:ascii="Times New Roman" w:hAnsi="Times New Roman" w:cs="Times New Roman"/>
          <w:b/>
          <w:sz w:val="28"/>
          <w:szCs w:val="28"/>
        </w:rPr>
      </w:pPr>
      <w:r>
        <w:rPr>
          <w:rFonts w:ascii="Times New Roman" w:hAnsi="Times New Roman" w:cs="Times New Roman"/>
          <w:b/>
          <w:sz w:val="28"/>
          <w:szCs w:val="28"/>
        </w:rPr>
        <w:t>об итогах работы за  первое полугодие 2019</w:t>
      </w:r>
      <w:r w:rsidRPr="004E63A6">
        <w:rPr>
          <w:rFonts w:ascii="Times New Roman" w:hAnsi="Times New Roman" w:cs="Times New Roman"/>
          <w:b/>
          <w:sz w:val="28"/>
          <w:szCs w:val="28"/>
        </w:rPr>
        <w:t xml:space="preserve"> год</w:t>
      </w:r>
      <w:r>
        <w:rPr>
          <w:rFonts w:ascii="Times New Roman" w:hAnsi="Times New Roman" w:cs="Times New Roman"/>
          <w:b/>
          <w:sz w:val="28"/>
          <w:szCs w:val="28"/>
        </w:rPr>
        <w:t>а</w:t>
      </w:r>
      <w:r w:rsidRPr="004E63A6">
        <w:rPr>
          <w:rFonts w:ascii="Times New Roman" w:hAnsi="Times New Roman" w:cs="Times New Roman"/>
          <w:b/>
          <w:sz w:val="28"/>
          <w:szCs w:val="28"/>
        </w:rPr>
        <w:t>.</w:t>
      </w:r>
    </w:p>
    <w:p w:rsidR="004E63A6" w:rsidRPr="004E63A6" w:rsidRDefault="004E63A6" w:rsidP="00AE519E">
      <w:pPr>
        <w:jc w:val="center"/>
        <w:rPr>
          <w:rFonts w:ascii="Times New Roman" w:hAnsi="Times New Roman" w:cs="Times New Roman"/>
          <w:b/>
          <w:sz w:val="28"/>
          <w:szCs w:val="28"/>
        </w:rPr>
      </w:pPr>
    </w:p>
    <w:p w:rsidR="008468D2" w:rsidRPr="004E63A6" w:rsidRDefault="004E63A6" w:rsidP="00AE519E">
      <w:pPr>
        <w:jc w:val="center"/>
        <w:rPr>
          <w:rFonts w:ascii="Times New Roman" w:hAnsi="Times New Roman" w:cs="Times New Roman"/>
          <w:b/>
          <w:sz w:val="28"/>
          <w:szCs w:val="28"/>
        </w:rPr>
      </w:pPr>
      <w:r w:rsidRPr="004E63A6">
        <w:rPr>
          <w:rFonts w:ascii="Times New Roman" w:hAnsi="Times New Roman" w:cs="Times New Roman"/>
          <w:b/>
          <w:sz w:val="28"/>
          <w:szCs w:val="28"/>
        </w:rPr>
        <w:t>Добрый день уважаемые жители Старостаничного сельского поселения, приглашенные, гости!</w:t>
      </w:r>
    </w:p>
    <w:p w:rsidR="00BA3E5E" w:rsidRDefault="008468D2"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       Сегодня я проинформирую вас о том, какая работа прово</w:t>
      </w:r>
      <w:r w:rsidR="00601C5D">
        <w:rPr>
          <w:rFonts w:ascii="Times New Roman" w:hAnsi="Times New Roman" w:cs="Times New Roman"/>
          <w:sz w:val="28"/>
          <w:szCs w:val="28"/>
        </w:rPr>
        <w:t>дилась Администрацией Старостаничн</w:t>
      </w:r>
      <w:r w:rsidRPr="004E63A6">
        <w:rPr>
          <w:rFonts w:ascii="Times New Roman" w:hAnsi="Times New Roman" w:cs="Times New Roman"/>
          <w:sz w:val="28"/>
          <w:szCs w:val="28"/>
        </w:rPr>
        <w:t xml:space="preserve">ого  сельского поселения в первом полугодии  2019 года и тем самым мы вместе подведем итоги. </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Главной задачей  в работе администрации сельского поселения является исполнение полномочий в </w:t>
      </w:r>
      <w:r w:rsidRPr="004E63A6">
        <w:rPr>
          <w:rFonts w:ascii="Times New Roman" w:hAnsi="Times New Roman" w:cs="Times New Roman"/>
          <w:b/>
          <w:sz w:val="28"/>
          <w:szCs w:val="28"/>
        </w:rPr>
        <w:t>с</w:t>
      </w:r>
      <w:r w:rsidRPr="004E63A6">
        <w:rPr>
          <w:rFonts w:ascii="Times New Roman" w:hAnsi="Times New Roman" w:cs="Times New Roman"/>
          <w:sz w:val="28"/>
          <w:szCs w:val="28"/>
        </w:rPr>
        <w:t xml:space="preserve">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w:t>
      </w:r>
    </w:p>
    <w:p w:rsidR="007C5962" w:rsidRPr="004E63A6" w:rsidRDefault="008468D2"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       За отчетный период с января по июнь 2019 года Собранием депутатов Старостаничного сельс</w:t>
      </w:r>
      <w:r w:rsidR="00601C5D">
        <w:rPr>
          <w:rFonts w:ascii="Times New Roman" w:hAnsi="Times New Roman" w:cs="Times New Roman"/>
          <w:sz w:val="28"/>
          <w:szCs w:val="28"/>
        </w:rPr>
        <w:t>кого поселения  было проведено 5</w:t>
      </w:r>
      <w:r w:rsidRPr="004E63A6">
        <w:rPr>
          <w:rFonts w:ascii="Times New Roman" w:hAnsi="Times New Roman" w:cs="Times New Roman"/>
          <w:sz w:val="28"/>
          <w:szCs w:val="28"/>
        </w:rPr>
        <w:t xml:space="preserve">  заседаний, в ходе которых было принято 11 решений.</w:t>
      </w:r>
    </w:p>
    <w:p w:rsidR="008468D2" w:rsidRPr="004E63A6" w:rsidRDefault="008468D2"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Исполнение бюджета Старостаничного сельского поселения за первое полугодие 2019 года составило по доходам в сумме </w:t>
      </w:r>
      <w:r w:rsidR="00CB163A">
        <w:rPr>
          <w:rFonts w:ascii="Times New Roman" w:hAnsi="Times New Roman" w:cs="Times New Roman"/>
          <w:sz w:val="28"/>
          <w:szCs w:val="28"/>
          <w:u w:val="single"/>
        </w:rPr>
        <w:t xml:space="preserve">5728,9 </w:t>
      </w:r>
      <w:r w:rsidRPr="004E63A6">
        <w:rPr>
          <w:rFonts w:ascii="Times New Roman" w:hAnsi="Times New Roman" w:cs="Times New Roman"/>
          <w:sz w:val="28"/>
          <w:szCs w:val="28"/>
        </w:rPr>
        <w:t xml:space="preserve">тыс. рублей или </w:t>
      </w:r>
      <w:r w:rsidRPr="00AE519E">
        <w:rPr>
          <w:rFonts w:ascii="Times New Roman" w:hAnsi="Times New Roman" w:cs="Times New Roman"/>
          <w:sz w:val="28"/>
          <w:szCs w:val="28"/>
          <w:u w:val="single"/>
        </w:rPr>
        <w:t>34,4 %</w:t>
      </w:r>
      <w:r w:rsidRPr="004E63A6">
        <w:rPr>
          <w:rFonts w:ascii="Times New Roman" w:hAnsi="Times New Roman" w:cs="Times New Roman"/>
          <w:sz w:val="28"/>
          <w:szCs w:val="28"/>
        </w:rPr>
        <w:t xml:space="preserve"> к  годовому плану, по расходам - в сумме </w:t>
      </w:r>
      <w:r w:rsidR="00CB163A" w:rsidRPr="00CB163A">
        <w:rPr>
          <w:rFonts w:ascii="Times New Roman" w:hAnsi="Times New Roman" w:cs="Times New Roman"/>
          <w:sz w:val="28"/>
          <w:szCs w:val="28"/>
          <w:u w:val="single"/>
        </w:rPr>
        <w:t>6728,5</w:t>
      </w:r>
      <w:r w:rsidR="00CB163A">
        <w:rPr>
          <w:rFonts w:ascii="Times New Roman" w:hAnsi="Times New Roman" w:cs="Times New Roman"/>
          <w:sz w:val="28"/>
          <w:szCs w:val="28"/>
        </w:rPr>
        <w:t xml:space="preserve"> </w:t>
      </w:r>
      <w:r w:rsidRPr="004E63A6">
        <w:rPr>
          <w:rFonts w:ascii="Times New Roman" w:hAnsi="Times New Roman" w:cs="Times New Roman"/>
          <w:sz w:val="28"/>
          <w:szCs w:val="28"/>
        </w:rPr>
        <w:t xml:space="preserve">тыс. рублей или </w:t>
      </w:r>
      <w:r w:rsidR="00CB163A" w:rsidRPr="00CB163A">
        <w:rPr>
          <w:rFonts w:ascii="Times New Roman" w:hAnsi="Times New Roman" w:cs="Times New Roman"/>
          <w:sz w:val="28"/>
          <w:szCs w:val="28"/>
          <w:u w:val="single"/>
        </w:rPr>
        <w:t>39,4</w:t>
      </w:r>
      <w:r w:rsidRPr="00CB163A">
        <w:rPr>
          <w:rFonts w:ascii="Times New Roman" w:hAnsi="Times New Roman" w:cs="Times New Roman"/>
          <w:sz w:val="28"/>
          <w:szCs w:val="28"/>
          <w:u w:val="single"/>
        </w:rPr>
        <w:t>%</w:t>
      </w:r>
      <w:r w:rsidRPr="004E63A6">
        <w:rPr>
          <w:rFonts w:ascii="Times New Roman" w:hAnsi="Times New Roman" w:cs="Times New Roman"/>
          <w:sz w:val="28"/>
          <w:szCs w:val="28"/>
        </w:rPr>
        <w:t xml:space="preserve"> к годовому плану.  Профицит (остаток) по итогам 1 полугодия 2019 года составил </w:t>
      </w:r>
      <w:r w:rsidR="00CB163A" w:rsidRPr="00CB163A">
        <w:rPr>
          <w:rFonts w:ascii="Times New Roman" w:hAnsi="Times New Roman" w:cs="Times New Roman"/>
          <w:sz w:val="28"/>
          <w:szCs w:val="28"/>
          <w:u w:val="single"/>
        </w:rPr>
        <w:t>101,8</w:t>
      </w:r>
      <w:r w:rsidR="00CB163A">
        <w:rPr>
          <w:rFonts w:ascii="Times New Roman" w:hAnsi="Times New Roman" w:cs="Times New Roman"/>
          <w:sz w:val="28"/>
          <w:szCs w:val="28"/>
        </w:rPr>
        <w:t xml:space="preserve"> тыс. рублей, за счет о</w:t>
      </w:r>
      <w:r w:rsidR="00AE519E">
        <w:rPr>
          <w:rFonts w:ascii="Times New Roman" w:hAnsi="Times New Roman" w:cs="Times New Roman"/>
          <w:sz w:val="28"/>
          <w:szCs w:val="28"/>
        </w:rPr>
        <w:t xml:space="preserve">статка на 01.01.2019  - </w:t>
      </w:r>
      <w:r w:rsidR="00AE519E" w:rsidRPr="00AE519E">
        <w:rPr>
          <w:rFonts w:ascii="Times New Roman" w:hAnsi="Times New Roman" w:cs="Times New Roman"/>
          <w:sz w:val="28"/>
          <w:szCs w:val="28"/>
          <w:u w:val="single"/>
        </w:rPr>
        <w:t>1102,3</w:t>
      </w:r>
      <w:r w:rsidR="00AE519E">
        <w:rPr>
          <w:rFonts w:ascii="Times New Roman" w:hAnsi="Times New Roman" w:cs="Times New Roman"/>
          <w:sz w:val="28"/>
          <w:szCs w:val="28"/>
        </w:rPr>
        <w:t xml:space="preserve"> тыс. рублей.</w:t>
      </w:r>
      <w:r w:rsidRPr="004E63A6">
        <w:rPr>
          <w:rFonts w:ascii="Times New Roman" w:hAnsi="Times New Roman" w:cs="Times New Roman"/>
          <w:sz w:val="28"/>
          <w:szCs w:val="28"/>
        </w:rPr>
        <w:t xml:space="preserve"> </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Доходы бюджета поселения за  1 полугодие 2019 год   составили   5728,9 тыс. рублей, из них собственные доходы 2666,00 тыс. руб., безвозмездные поступления 3062,9 тыс.</w:t>
      </w:r>
      <w:r w:rsidR="00AE519E">
        <w:rPr>
          <w:rFonts w:ascii="Times New Roman" w:hAnsi="Times New Roman" w:cs="Times New Roman"/>
          <w:sz w:val="28"/>
          <w:szCs w:val="28"/>
        </w:rPr>
        <w:t xml:space="preserve"> </w:t>
      </w:r>
      <w:r w:rsidRPr="004E63A6">
        <w:rPr>
          <w:rFonts w:ascii="Times New Roman" w:hAnsi="Times New Roman" w:cs="Times New Roman"/>
          <w:sz w:val="28"/>
          <w:szCs w:val="28"/>
        </w:rPr>
        <w:t>руб. Исполнение доходной части бюджета составило 34,4 %.</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Собственными </w:t>
      </w:r>
      <w:proofErr w:type="spellStart"/>
      <w:r w:rsidRPr="004E63A6">
        <w:rPr>
          <w:rFonts w:ascii="Times New Roman" w:hAnsi="Times New Roman" w:cs="Times New Roman"/>
          <w:sz w:val="28"/>
          <w:szCs w:val="28"/>
        </w:rPr>
        <w:t>бюджетообразующими</w:t>
      </w:r>
      <w:proofErr w:type="spellEnd"/>
      <w:r w:rsidRPr="004E63A6">
        <w:rPr>
          <w:rFonts w:ascii="Times New Roman" w:hAnsi="Times New Roman" w:cs="Times New Roman"/>
          <w:sz w:val="28"/>
          <w:szCs w:val="28"/>
        </w:rPr>
        <w:t xml:space="preserve"> источниками являются:</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земельный налог, в сумме   255,4 тыс.</w:t>
      </w:r>
      <w:r w:rsidR="00AE519E">
        <w:rPr>
          <w:rFonts w:ascii="Times New Roman" w:hAnsi="Times New Roman" w:cs="Times New Roman"/>
          <w:sz w:val="28"/>
          <w:szCs w:val="28"/>
        </w:rPr>
        <w:t xml:space="preserve"> </w:t>
      </w:r>
      <w:r w:rsidRPr="004E63A6">
        <w:rPr>
          <w:rFonts w:ascii="Times New Roman" w:hAnsi="Times New Roman" w:cs="Times New Roman"/>
          <w:sz w:val="28"/>
          <w:szCs w:val="28"/>
        </w:rPr>
        <w:t>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налог на доходы физических лиц, в сумме 1452,0 тыс. 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единый сельскохозяйственный  налог 180,5 тыс.</w:t>
      </w:r>
      <w:r w:rsidR="00AE519E">
        <w:rPr>
          <w:rFonts w:ascii="Times New Roman" w:hAnsi="Times New Roman" w:cs="Times New Roman"/>
          <w:sz w:val="28"/>
          <w:szCs w:val="28"/>
        </w:rPr>
        <w:t xml:space="preserve"> </w:t>
      </w:r>
      <w:r w:rsidRPr="004E63A6">
        <w:rPr>
          <w:rFonts w:ascii="Times New Roman" w:hAnsi="Times New Roman" w:cs="Times New Roman"/>
          <w:sz w:val="28"/>
          <w:szCs w:val="28"/>
        </w:rPr>
        <w:t>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налог на имущество физических лиц 239,3 тыс. 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государственная пошлина 12,2 тыс.</w:t>
      </w:r>
      <w:r w:rsidR="00AE519E">
        <w:rPr>
          <w:rFonts w:ascii="Times New Roman" w:hAnsi="Times New Roman" w:cs="Times New Roman"/>
          <w:sz w:val="28"/>
          <w:szCs w:val="28"/>
        </w:rPr>
        <w:t xml:space="preserve"> </w:t>
      </w:r>
      <w:r w:rsidRPr="004E63A6">
        <w:rPr>
          <w:rFonts w:ascii="Times New Roman" w:hAnsi="Times New Roman" w:cs="Times New Roman"/>
          <w:sz w:val="28"/>
          <w:szCs w:val="28"/>
        </w:rPr>
        <w:t>руб</w:t>
      </w:r>
      <w:r w:rsidR="00986EEC">
        <w:rPr>
          <w:rFonts w:ascii="Times New Roman" w:hAnsi="Times New Roman" w:cs="Times New Roman"/>
          <w:sz w:val="28"/>
          <w:szCs w:val="28"/>
        </w:rPr>
        <w:t>.</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lastRenderedPageBreak/>
        <w:t>- доходы от сдачи в аренду муниципального имущества и земельных участков 472,0 тыс. 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штрафы в сумме 54,6 тыс.</w:t>
      </w:r>
      <w:r w:rsidR="00AE519E">
        <w:rPr>
          <w:rFonts w:ascii="Times New Roman" w:hAnsi="Times New Roman" w:cs="Times New Roman"/>
          <w:sz w:val="28"/>
          <w:szCs w:val="28"/>
        </w:rPr>
        <w:t xml:space="preserve"> </w:t>
      </w:r>
      <w:r w:rsidRPr="004E63A6">
        <w:rPr>
          <w:rFonts w:ascii="Times New Roman" w:hAnsi="Times New Roman" w:cs="Times New Roman"/>
          <w:sz w:val="28"/>
          <w:szCs w:val="28"/>
        </w:rPr>
        <w:t>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Безвозмездные поступления:</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субвенции по воинскому учету 208,2 тыс. 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межбюджетные трансферты в сумме 1049,3 тыс.</w:t>
      </w:r>
      <w:r w:rsidR="00AE519E">
        <w:rPr>
          <w:rFonts w:ascii="Times New Roman" w:hAnsi="Times New Roman" w:cs="Times New Roman"/>
          <w:sz w:val="28"/>
          <w:szCs w:val="28"/>
        </w:rPr>
        <w:t xml:space="preserve"> </w:t>
      </w:r>
      <w:r w:rsidRPr="004E63A6">
        <w:rPr>
          <w:rFonts w:ascii="Times New Roman" w:hAnsi="Times New Roman" w:cs="Times New Roman"/>
          <w:sz w:val="28"/>
          <w:szCs w:val="28"/>
        </w:rPr>
        <w:t>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дотации бюджетам на поддержку мер по обеспечению сбалансированности бюджетов 1668,6 тыс.</w:t>
      </w:r>
      <w:r w:rsidR="00AE519E">
        <w:rPr>
          <w:rFonts w:ascii="Times New Roman" w:hAnsi="Times New Roman" w:cs="Times New Roman"/>
          <w:sz w:val="28"/>
          <w:szCs w:val="28"/>
        </w:rPr>
        <w:t xml:space="preserve"> </w:t>
      </w:r>
      <w:r w:rsidRPr="004E63A6">
        <w:rPr>
          <w:rFonts w:ascii="Times New Roman" w:hAnsi="Times New Roman" w:cs="Times New Roman"/>
          <w:sz w:val="28"/>
          <w:szCs w:val="28"/>
        </w:rPr>
        <w:t>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расходы на возмещение коммунальных услуг</w:t>
      </w:r>
      <w:r w:rsidR="00AE519E">
        <w:rPr>
          <w:rFonts w:ascii="Times New Roman" w:hAnsi="Times New Roman" w:cs="Times New Roman"/>
          <w:sz w:val="28"/>
          <w:szCs w:val="28"/>
        </w:rPr>
        <w:t xml:space="preserve"> </w:t>
      </w:r>
      <w:r w:rsidRPr="004E63A6">
        <w:rPr>
          <w:rFonts w:ascii="Times New Roman" w:hAnsi="Times New Roman" w:cs="Times New Roman"/>
          <w:sz w:val="28"/>
          <w:szCs w:val="28"/>
        </w:rPr>
        <w:t>(отопление) из областного бюджета-112,1</w:t>
      </w:r>
      <w:r w:rsidR="00AE519E">
        <w:rPr>
          <w:rFonts w:ascii="Times New Roman" w:hAnsi="Times New Roman" w:cs="Times New Roman"/>
          <w:sz w:val="28"/>
          <w:szCs w:val="28"/>
        </w:rPr>
        <w:t xml:space="preserve"> тыс. 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возврат остатков суб</w:t>
      </w:r>
      <w:r w:rsidR="00AE519E">
        <w:rPr>
          <w:rFonts w:ascii="Times New Roman" w:hAnsi="Times New Roman" w:cs="Times New Roman"/>
          <w:sz w:val="28"/>
          <w:szCs w:val="28"/>
        </w:rPr>
        <w:t xml:space="preserve">сидий, </w:t>
      </w:r>
      <w:r w:rsidRPr="004E63A6">
        <w:rPr>
          <w:rFonts w:ascii="Times New Roman" w:hAnsi="Times New Roman" w:cs="Times New Roman"/>
          <w:sz w:val="28"/>
          <w:szCs w:val="28"/>
        </w:rPr>
        <w:t>субвенций и иных межбюджетных</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 трансфертов-24,7</w:t>
      </w:r>
      <w:r w:rsidR="00AE519E">
        <w:rPr>
          <w:rFonts w:ascii="Times New Roman" w:hAnsi="Times New Roman" w:cs="Times New Roman"/>
          <w:sz w:val="28"/>
          <w:szCs w:val="28"/>
        </w:rPr>
        <w:t xml:space="preserve"> тыс. 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Для увеличения доходной части бюджета специалистами администрации вовлечены в оборот и переданы в аренду неиспользуемые земельные участки, таким образом, бюджет пополнился на 17061,5 т.</w:t>
      </w:r>
      <w:r w:rsidR="00AE519E">
        <w:rPr>
          <w:rFonts w:ascii="Times New Roman" w:hAnsi="Times New Roman" w:cs="Times New Roman"/>
          <w:sz w:val="28"/>
          <w:szCs w:val="28"/>
        </w:rPr>
        <w:t xml:space="preserve"> </w:t>
      </w:r>
      <w:r w:rsidRPr="004E63A6">
        <w:rPr>
          <w:rFonts w:ascii="Times New Roman" w:hAnsi="Times New Roman" w:cs="Times New Roman"/>
          <w:sz w:val="28"/>
          <w:szCs w:val="28"/>
        </w:rPr>
        <w:t>р.</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В целях повышения уровня собираемости налогов в Администрации поселения создан и ведет свою работу координационный совет, 2019 года проведено 6 заседаний, приглашалось на заседание 5 юридических лиц, 37 индивидуальных предпринимателей, 154 физическое лицо. В результате проведенной работы погашена недоимка в сумме 962,8 тыс.</w:t>
      </w:r>
      <w:r w:rsidR="00AE519E">
        <w:rPr>
          <w:rFonts w:ascii="Times New Roman" w:hAnsi="Times New Roman" w:cs="Times New Roman"/>
          <w:sz w:val="28"/>
          <w:szCs w:val="28"/>
        </w:rPr>
        <w:t xml:space="preserve"> </w:t>
      </w:r>
      <w:r w:rsidRPr="004E63A6">
        <w:rPr>
          <w:rFonts w:ascii="Times New Roman" w:hAnsi="Times New Roman" w:cs="Times New Roman"/>
          <w:sz w:val="28"/>
          <w:szCs w:val="28"/>
        </w:rPr>
        <w:t>рублей, из них в бюджет поселения поступило 11,8</w:t>
      </w:r>
      <w:r w:rsidR="00AE519E">
        <w:rPr>
          <w:rFonts w:ascii="Times New Roman" w:hAnsi="Times New Roman" w:cs="Times New Roman"/>
          <w:sz w:val="28"/>
          <w:szCs w:val="28"/>
        </w:rPr>
        <w:t xml:space="preserve"> тыс. руб</w:t>
      </w:r>
      <w:r w:rsidRPr="004E63A6">
        <w:rPr>
          <w:rFonts w:ascii="Times New Roman" w:hAnsi="Times New Roman" w:cs="Times New Roman"/>
          <w:sz w:val="28"/>
          <w:szCs w:val="28"/>
        </w:rPr>
        <w:t>. На стендах администрации размещены объявления о сроках уплаты налогов и недопущении образования недоимки.</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Поступившие доходы направлены на реализацию муниципальных программ Старостаничного сельского поселения:</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муниципальная программа Старостаничного сельского поселения «Развитие культуры и спорта» обеспечили питанием участников спортивных соревнований и мероприятий, израсходовано 5,6 тыс. руб. и на обеспечение деятельности МБУК ССП «</w:t>
      </w:r>
      <w:proofErr w:type="spellStart"/>
      <w:r w:rsidRPr="004E63A6">
        <w:rPr>
          <w:rFonts w:ascii="Times New Roman" w:hAnsi="Times New Roman" w:cs="Times New Roman"/>
          <w:sz w:val="28"/>
          <w:szCs w:val="28"/>
        </w:rPr>
        <w:t>Старостаничный</w:t>
      </w:r>
      <w:proofErr w:type="spellEnd"/>
      <w:r w:rsidRPr="004E63A6">
        <w:rPr>
          <w:rFonts w:ascii="Times New Roman" w:hAnsi="Times New Roman" w:cs="Times New Roman"/>
          <w:sz w:val="28"/>
          <w:szCs w:val="28"/>
        </w:rPr>
        <w:t xml:space="preserve"> СДК и КУ» 1360,00 тыс.</w:t>
      </w:r>
      <w:r w:rsidR="00AE519E">
        <w:rPr>
          <w:rFonts w:ascii="Times New Roman" w:hAnsi="Times New Roman" w:cs="Times New Roman"/>
          <w:sz w:val="28"/>
          <w:szCs w:val="28"/>
        </w:rPr>
        <w:t xml:space="preserve"> </w:t>
      </w:r>
      <w:r w:rsidRPr="004E63A6">
        <w:rPr>
          <w:rFonts w:ascii="Times New Roman" w:hAnsi="Times New Roman" w:cs="Times New Roman"/>
          <w:sz w:val="28"/>
          <w:szCs w:val="28"/>
        </w:rPr>
        <w:t>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муниципальная программа Старостаничного сельского поселения «Комплексное развитие Старостаничного сельского поселения» включает в себя:</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lastRenderedPageBreak/>
        <w:t>- мероприятия по содержанию уличного освещения израсходовано 270,5 тыс. 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мероприятия по содержанию мест захоронения 100,9 тыс. руб. (сбор и вывоз мусора с территории кладбищ, их на территории 8).</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прочие мероприятия по содержанию территории – 33,0 тыс. руб.</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муниципальная программа Старостаничного сельского поселения «Муниципа</w:t>
      </w:r>
      <w:r>
        <w:rPr>
          <w:rFonts w:ascii="Times New Roman" w:hAnsi="Times New Roman" w:cs="Times New Roman"/>
          <w:sz w:val="28"/>
          <w:szCs w:val="28"/>
        </w:rPr>
        <w:t xml:space="preserve">льная политика» 87,5 тыс. руб. </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-муниципальная программа «Обеспечение качеств</w:t>
      </w:r>
      <w:r w:rsidR="00986EEC">
        <w:rPr>
          <w:rFonts w:ascii="Times New Roman" w:hAnsi="Times New Roman" w:cs="Times New Roman"/>
          <w:sz w:val="28"/>
          <w:szCs w:val="28"/>
        </w:rPr>
        <w:t>енными жилищно-коммунальными услугами населения</w:t>
      </w:r>
      <w:r w:rsidRPr="004E63A6">
        <w:rPr>
          <w:rFonts w:ascii="Times New Roman" w:hAnsi="Times New Roman" w:cs="Times New Roman"/>
          <w:sz w:val="28"/>
          <w:szCs w:val="28"/>
        </w:rPr>
        <w:t xml:space="preserve"> Старостаничного сельского поселения»</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2,5 тыс.</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руб.</w:t>
      </w:r>
    </w:p>
    <w:p w:rsid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На обеспечение деятельности Администрации Старостаничного сельского поселения</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- 3347,4 тыс.</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руб</w:t>
      </w:r>
      <w:r w:rsidR="00986EEC">
        <w:rPr>
          <w:rFonts w:ascii="Times New Roman" w:hAnsi="Times New Roman" w:cs="Times New Roman"/>
          <w:sz w:val="28"/>
          <w:szCs w:val="28"/>
        </w:rPr>
        <w:t>.</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25.03.2019 года были проведены торги за право заключения договора аренды 648,2 га  из числа земель сельскохозяйственного назначения, находящихся в муниципальной собственности. По результатам торгов совокупная сумма годовой арендной платы составила 17061,5 </w:t>
      </w:r>
      <w:r w:rsidR="00986EEC">
        <w:rPr>
          <w:rFonts w:ascii="Times New Roman" w:hAnsi="Times New Roman" w:cs="Times New Roman"/>
          <w:sz w:val="28"/>
          <w:szCs w:val="28"/>
        </w:rPr>
        <w:t xml:space="preserve">тыс. </w:t>
      </w:r>
      <w:r w:rsidRPr="004E63A6">
        <w:rPr>
          <w:rFonts w:ascii="Times New Roman" w:hAnsi="Times New Roman" w:cs="Times New Roman"/>
          <w:sz w:val="28"/>
          <w:szCs w:val="28"/>
        </w:rPr>
        <w:t xml:space="preserve">руб. </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В результате отказа граждан от права собственности в муниципальную собственность было принято шесть земельных участков, категории «земли сельскохозяйственного назначения» с видом разрешенного использования: «для ведения гражданами садоводства и огородничества» общей площадью 3769 кв.</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 xml:space="preserve">м. В настоящее время планируется межевание вышеуказанных земель с целью последующей их реализации. </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Были сформированы и поставлены на кадастровый учёт два земельных участка, предназначенных для размещения детских спортивных площадок, в хуторе Лесном по ул.</w:t>
      </w:r>
      <w:r>
        <w:rPr>
          <w:rFonts w:ascii="Times New Roman" w:hAnsi="Times New Roman" w:cs="Times New Roman"/>
          <w:sz w:val="28"/>
          <w:szCs w:val="28"/>
        </w:rPr>
        <w:t xml:space="preserve"> </w:t>
      </w:r>
      <w:r w:rsidRPr="004E63A6">
        <w:rPr>
          <w:rFonts w:ascii="Times New Roman" w:hAnsi="Times New Roman" w:cs="Times New Roman"/>
          <w:sz w:val="28"/>
          <w:szCs w:val="28"/>
        </w:rPr>
        <w:t>Лермонтова и Королёва.</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В муниципальную собственность Старостаничного сельского поселения был принят объект капитального строительства «Дорога к детскому саду в х.</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Старая Станица по ул.</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Сосновая</w:t>
      </w:r>
      <w:r w:rsidR="00CB163A">
        <w:rPr>
          <w:rFonts w:ascii="Times New Roman" w:hAnsi="Times New Roman" w:cs="Times New Roman"/>
          <w:sz w:val="28"/>
          <w:szCs w:val="28"/>
        </w:rPr>
        <w:t>»</w:t>
      </w:r>
      <w:r w:rsidRPr="004E63A6">
        <w:rPr>
          <w:rFonts w:ascii="Times New Roman" w:hAnsi="Times New Roman" w:cs="Times New Roman"/>
          <w:sz w:val="28"/>
          <w:szCs w:val="28"/>
        </w:rPr>
        <w:t xml:space="preserve"> и расположенные под ним земельные участки.</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На содержание автомобильных </w:t>
      </w:r>
      <w:r w:rsidR="00986EEC">
        <w:rPr>
          <w:rFonts w:ascii="Times New Roman" w:hAnsi="Times New Roman" w:cs="Times New Roman"/>
          <w:sz w:val="28"/>
          <w:szCs w:val="28"/>
        </w:rPr>
        <w:t xml:space="preserve"> дорог в 2019 году  выделено: 1 625 </w:t>
      </w:r>
      <w:r w:rsidRPr="004E63A6">
        <w:rPr>
          <w:rFonts w:ascii="Times New Roman" w:hAnsi="Times New Roman" w:cs="Times New Roman"/>
          <w:sz w:val="28"/>
          <w:szCs w:val="28"/>
        </w:rPr>
        <w:t>900 рублей</w:t>
      </w:r>
      <w:r w:rsidR="00986EEC">
        <w:rPr>
          <w:rFonts w:ascii="Times New Roman" w:hAnsi="Times New Roman" w:cs="Times New Roman"/>
          <w:sz w:val="28"/>
          <w:szCs w:val="28"/>
        </w:rPr>
        <w:t xml:space="preserve">, освоено 1 625 </w:t>
      </w:r>
      <w:r w:rsidRPr="004E63A6">
        <w:rPr>
          <w:rFonts w:ascii="Times New Roman" w:hAnsi="Times New Roman" w:cs="Times New Roman"/>
          <w:sz w:val="28"/>
          <w:szCs w:val="28"/>
        </w:rPr>
        <w:t>900</w:t>
      </w:r>
      <w:r w:rsidR="00986EEC">
        <w:rPr>
          <w:rFonts w:ascii="Times New Roman" w:hAnsi="Times New Roman" w:cs="Times New Roman"/>
          <w:sz w:val="28"/>
          <w:szCs w:val="28"/>
        </w:rPr>
        <w:t xml:space="preserve"> рублей</w:t>
      </w:r>
      <w:r w:rsidRPr="004E63A6">
        <w:rPr>
          <w:rFonts w:ascii="Times New Roman" w:hAnsi="Times New Roman" w:cs="Times New Roman"/>
          <w:sz w:val="28"/>
          <w:szCs w:val="28"/>
        </w:rPr>
        <w:t>.</w:t>
      </w:r>
    </w:p>
    <w:p w:rsidR="004E63A6" w:rsidRPr="004E63A6" w:rsidRDefault="00986EEC" w:rsidP="00AE519E">
      <w:pPr>
        <w:jc w:val="both"/>
        <w:rPr>
          <w:rFonts w:ascii="Times New Roman" w:hAnsi="Times New Roman" w:cs="Times New Roman"/>
          <w:sz w:val="28"/>
          <w:szCs w:val="28"/>
        </w:rPr>
      </w:pPr>
      <w:r>
        <w:rPr>
          <w:rFonts w:ascii="Times New Roman" w:hAnsi="Times New Roman" w:cs="Times New Roman"/>
          <w:sz w:val="28"/>
          <w:szCs w:val="28"/>
        </w:rPr>
        <w:t>За</w:t>
      </w:r>
      <w:r w:rsidR="004E63A6" w:rsidRPr="004E63A6">
        <w:rPr>
          <w:rFonts w:ascii="Times New Roman" w:hAnsi="Times New Roman" w:cs="Times New Roman"/>
          <w:sz w:val="28"/>
          <w:szCs w:val="28"/>
        </w:rPr>
        <w:t>траты на комплекс работ по зимнему содержанию автомобильных дорог на территории Старостаничного сельского поселения составили 751.600 рублей;</w:t>
      </w:r>
    </w:p>
    <w:p w:rsidR="004E63A6" w:rsidRPr="004E63A6" w:rsidRDefault="004E63A6" w:rsidP="00AE519E">
      <w:pPr>
        <w:jc w:val="both"/>
        <w:rPr>
          <w:rFonts w:ascii="Times New Roman" w:hAnsi="Times New Roman" w:cs="Times New Roman"/>
          <w:sz w:val="28"/>
          <w:szCs w:val="28"/>
        </w:rPr>
      </w:pPr>
      <w:r>
        <w:rPr>
          <w:rFonts w:ascii="Times New Roman" w:hAnsi="Times New Roman" w:cs="Times New Roman"/>
          <w:sz w:val="28"/>
          <w:szCs w:val="28"/>
        </w:rPr>
        <w:lastRenderedPageBreak/>
        <w:t>З</w:t>
      </w:r>
      <w:r w:rsidRPr="004E63A6">
        <w:rPr>
          <w:rFonts w:ascii="Times New Roman" w:hAnsi="Times New Roman" w:cs="Times New Roman"/>
          <w:sz w:val="28"/>
          <w:szCs w:val="28"/>
        </w:rPr>
        <w:t xml:space="preserve">атраты на устранение деформаций и повреждений (заделка выбоин, просадок, шелушения, </w:t>
      </w:r>
      <w:proofErr w:type="spellStart"/>
      <w:r w:rsidRPr="004E63A6">
        <w:rPr>
          <w:rFonts w:ascii="Times New Roman" w:hAnsi="Times New Roman" w:cs="Times New Roman"/>
          <w:sz w:val="28"/>
          <w:szCs w:val="28"/>
        </w:rPr>
        <w:t>выкрашивание</w:t>
      </w:r>
      <w:proofErr w:type="spellEnd"/>
      <w:r w:rsidRPr="004E63A6">
        <w:rPr>
          <w:rFonts w:ascii="Times New Roman" w:hAnsi="Times New Roman" w:cs="Times New Roman"/>
          <w:sz w:val="28"/>
          <w:szCs w:val="28"/>
        </w:rPr>
        <w:t xml:space="preserve"> и других дефектов) покрытий, восстановление изношенных верхних слоев асфальтобетонных покрытий по ул. Буденного составили 198.072 рубля;</w:t>
      </w:r>
    </w:p>
    <w:p w:rsidR="004E63A6" w:rsidRPr="004E63A6" w:rsidRDefault="004E63A6" w:rsidP="00AE519E">
      <w:pPr>
        <w:jc w:val="both"/>
        <w:rPr>
          <w:rFonts w:ascii="Times New Roman" w:hAnsi="Times New Roman" w:cs="Times New Roman"/>
          <w:sz w:val="28"/>
          <w:szCs w:val="28"/>
        </w:rPr>
      </w:pPr>
      <w:r>
        <w:rPr>
          <w:rFonts w:ascii="Times New Roman" w:hAnsi="Times New Roman" w:cs="Times New Roman"/>
          <w:sz w:val="28"/>
          <w:szCs w:val="28"/>
        </w:rPr>
        <w:t>З</w:t>
      </w:r>
      <w:r w:rsidRPr="004E63A6">
        <w:rPr>
          <w:rFonts w:ascii="Times New Roman" w:hAnsi="Times New Roman" w:cs="Times New Roman"/>
          <w:sz w:val="28"/>
          <w:szCs w:val="28"/>
        </w:rPr>
        <w:t>атраты на восстановление поперечного профиля и ровности проезжей части гравийных и щебеночных покрытий с добавлением щебня ул. Садовая в х. Старая Станица</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 xml:space="preserve"> 98.622 рубля, ул. Шолохова в х. Старая Станица </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 xml:space="preserve">99.681 рубль, пер. Овражный </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 xml:space="preserve">198.810 рублей, ул. Королева в х. Старая Станица </w:t>
      </w:r>
      <w:r w:rsidR="00986EEC">
        <w:rPr>
          <w:rFonts w:ascii="Times New Roman" w:hAnsi="Times New Roman" w:cs="Times New Roman"/>
          <w:sz w:val="28"/>
          <w:szCs w:val="28"/>
        </w:rPr>
        <w:t xml:space="preserve">- </w:t>
      </w:r>
      <w:r w:rsidRPr="004E63A6">
        <w:rPr>
          <w:rFonts w:ascii="Times New Roman" w:hAnsi="Times New Roman" w:cs="Times New Roman"/>
          <w:sz w:val="28"/>
          <w:szCs w:val="28"/>
        </w:rPr>
        <w:t>199.317 рублей;</w:t>
      </w:r>
    </w:p>
    <w:p w:rsidR="00CB163A" w:rsidRDefault="004E63A6" w:rsidP="00AE519E">
      <w:pPr>
        <w:jc w:val="both"/>
        <w:rPr>
          <w:rFonts w:ascii="Times New Roman" w:hAnsi="Times New Roman" w:cs="Times New Roman"/>
          <w:sz w:val="28"/>
          <w:szCs w:val="28"/>
        </w:rPr>
      </w:pPr>
      <w:r>
        <w:rPr>
          <w:rFonts w:ascii="Times New Roman" w:hAnsi="Times New Roman" w:cs="Times New Roman"/>
          <w:sz w:val="28"/>
          <w:szCs w:val="28"/>
        </w:rPr>
        <w:t>З</w:t>
      </w:r>
      <w:r w:rsidRPr="004E63A6">
        <w:rPr>
          <w:rFonts w:ascii="Times New Roman" w:hAnsi="Times New Roman" w:cs="Times New Roman"/>
          <w:sz w:val="28"/>
          <w:szCs w:val="28"/>
        </w:rPr>
        <w:t>атраты на восстановление поперечного профиля и ровности проезжей части гравийных и щебеночных покрытий без добавления материала (</w:t>
      </w:r>
      <w:proofErr w:type="spellStart"/>
      <w:r w:rsidRPr="004E63A6">
        <w:rPr>
          <w:rFonts w:ascii="Times New Roman" w:hAnsi="Times New Roman" w:cs="Times New Roman"/>
          <w:sz w:val="28"/>
          <w:szCs w:val="28"/>
        </w:rPr>
        <w:t>грейдеровка</w:t>
      </w:r>
      <w:proofErr w:type="spellEnd"/>
      <w:r w:rsidRPr="004E63A6">
        <w:rPr>
          <w:rFonts w:ascii="Times New Roman" w:hAnsi="Times New Roman" w:cs="Times New Roman"/>
          <w:sz w:val="28"/>
          <w:szCs w:val="28"/>
        </w:rPr>
        <w:t>) 79.798 рублей;</w:t>
      </w:r>
      <w:r w:rsidR="00CB163A">
        <w:rPr>
          <w:rFonts w:ascii="Times New Roman" w:hAnsi="Times New Roman" w:cs="Times New Roman"/>
          <w:sz w:val="28"/>
          <w:szCs w:val="28"/>
        </w:rPr>
        <w:t xml:space="preserve"> </w:t>
      </w:r>
    </w:p>
    <w:p w:rsidR="004E63A6" w:rsidRPr="004E63A6" w:rsidRDefault="00CB163A" w:rsidP="00AE519E">
      <w:pPr>
        <w:jc w:val="both"/>
        <w:rPr>
          <w:rFonts w:ascii="Times New Roman" w:hAnsi="Times New Roman" w:cs="Times New Roman"/>
          <w:sz w:val="28"/>
          <w:szCs w:val="28"/>
        </w:rPr>
      </w:pPr>
      <w:r>
        <w:rPr>
          <w:rFonts w:ascii="Times New Roman" w:hAnsi="Times New Roman" w:cs="Times New Roman"/>
          <w:sz w:val="28"/>
          <w:szCs w:val="28"/>
        </w:rPr>
        <w:t>Произведена дорожная разметка пешеходного перехода по ул. Шолохова.</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Провели очистку обочины от нанесенного грунта и опиловку деревьев мешающих дорожному движению по ул. Буденного в х. Старая Станица.</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По инициативе Губернатора Ростовской области  Голубева В.Ю. ежегодно по всей области в апреле месяце проводится День древонасаждения.  В результате </w:t>
      </w:r>
      <w:r>
        <w:rPr>
          <w:rFonts w:ascii="Times New Roman" w:hAnsi="Times New Roman" w:cs="Times New Roman"/>
          <w:sz w:val="28"/>
          <w:szCs w:val="28"/>
        </w:rPr>
        <w:t>п</w:t>
      </w:r>
      <w:r w:rsidRPr="004E63A6">
        <w:rPr>
          <w:rFonts w:ascii="Times New Roman" w:hAnsi="Times New Roman" w:cs="Times New Roman"/>
          <w:sz w:val="28"/>
          <w:szCs w:val="28"/>
        </w:rPr>
        <w:t>роведено  мероприятие по весеннему древонасаждению совместно с</w:t>
      </w:r>
      <w:r w:rsidR="00601C5D">
        <w:rPr>
          <w:rFonts w:ascii="Times New Roman" w:hAnsi="Times New Roman" w:cs="Times New Roman"/>
          <w:sz w:val="28"/>
          <w:szCs w:val="28"/>
        </w:rPr>
        <w:t>о</w:t>
      </w:r>
      <w:r w:rsidRPr="004E63A6">
        <w:rPr>
          <w:rFonts w:ascii="Times New Roman" w:hAnsi="Times New Roman" w:cs="Times New Roman"/>
          <w:sz w:val="28"/>
          <w:szCs w:val="28"/>
        </w:rPr>
        <w:t xml:space="preserve"> школами, садиками и активным населением, высажено 60 деревьев (дуб и сосна) и 30 кустарников.</w:t>
      </w:r>
    </w:p>
    <w:p w:rsid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Администрацией Старостаничного сельского посел</w:t>
      </w:r>
      <w:r w:rsidR="00986EEC">
        <w:rPr>
          <w:rFonts w:ascii="Times New Roman" w:hAnsi="Times New Roman" w:cs="Times New Roman"/>
          <w:sz w:val="28"/>
          <w:szCs w:val="28"/>
        </w:rPr>
        <w:t xml:space="preserve">ения совместно с </w:t>
      </w:r>
      <w:proofErr w:type="spellStart"/>
      <w:r w:rsidR="00986EEC">
        <w:rPr>
          <w:rFonts w:ascii="Times New Roman" w:hAnsi="Times New Roman" w:cs="Times New Roman"/>
          <w:sz w:val="28"/>
          <w:szCs w:val="28"/>
        </w:rPr>
        <w:t>Скородумовской</w:t>
      </w:r>
      <w:proofErr w:type="spellEnd"/>
      <w:r w:rsidR="00986EEC">
        <w:rPr>
          <w:rFonts w:ascii="Times New Roman" w:hAnsi="Times New Roman" w:cs="Times New Roman"/>
          <w:sz w:val="28"/>
          <w:szCs w:val="28"/>
        </w:rPr>
        <w:t xml:space="preserve"> и</w:t>
      </w:r>
      <w:r w:rsidRPr="004E63A6">
        <w:rPr>
          <w:rFonts w:ascii="Times New Roman" w:hAnsi="Times New Roman" w:cs="Times New Roman"/>
          <w:sz w:val="28"/>
          <w:szCs w:val="28"/>
        </w:rPr>
        <w:t xml:space="preserve"> </w:t>
      </w:r>
      <w:proofErr w:type="spellStart"/>
      <w:r w:rsidRPr="004E63A6">
        <w:rPr>
          <w:rFonts w:ascii="Times New Roman" w:hAnsi="Times New Roman" w:cs="Times New Roman"/>
          <w:sz w:val="28"/>
          <w:szCs w:val="28"/>
        </w:rPr>
        <w:t>Старостаничной</w:t>
      </w:r>
      <w:proofErr w:type="spellEnd"/>
      <w:r w:rsidRPr="004E63A6">
        <w:rPr>
          <w:rFonts w:ascii="Times New Roman" w:hAnsi="Times New Roman" w:cs="Times New Roman"/>
          <w:sz w:val="28"/>
          <w:szCs w:val="28"/>
        </w:rPr>
        <w:t xml:space="preserve"> школами, учреждениями культуры, активными жителями</w:t>
      </w:r>
      <w:r w:rsidR="00986EEC">
        <w:rPr>
          <w:rFonts w:ascii="Times New Roman" w:hAnsi="Times New Roman" w:cs="Times New Roman"/>
          <w:sz w:val="28"/>
          <w:szCs w:val="28"/>
        </w:rPr>
        <w:t>,</w:t>
      </w:r>
      <w:r w:rsidRPr="004E63A6">
        <w:rPr>
          <w:rFonts w:ascii="Times New Roman" w:hAnsi="Times New Roman" w:cs="Times New Roman"/>
          <w:sz w:val="28"/>
          <w:szCs w:val="28"/>
        </w:rPr>
        <w:t xml:space="preserve">  за первое полугодие 2019 год</w:t>
      </w:r>
      <w:r w:rsidR="00986EEC">
        <w:rPr>
          <w:rFonts w:ascii="Times New Roman" w:hAnsi="Times New Roman" w:cs="Times New Roman"/>
          <w:sz w:val="28"/>
          <w:szCs w:val="28"/>
        </w:rPr>
        <w:t>а</w:t>
      </w:r>
      <w:r w:rsidRPr="004E63A6">
        <w:rPr>
          <w:rFonts w:ascii="Times New Roman" w:hAnsi="Times New Roman" w:cs="Times New Roman"/>
          <w:sz w:val="28"/>
          <w:szCs w:val="28"/>
        </w:rPr>
        <w:t xml:space="preserve"> проведено 7 субботников по убо</w:t>
      </w:r>
      <w:r w:rsidR="00601C5D">
        <w:rPr>
          <w:rFonts w:ascii="Times New Roman" w:hAnsi="Times New Roman" w:cs="Times New Roman"/>
          <w:sz w:val="28"/>
          <w:szCs w:val="28"/>
        </w:rPr>
        <w:t>рке территории от мусора, уборке памятников, побелке</w:t>
      </w:r>
      <w:r w:rsidRPr="004E63A6">
        <w:rPr>
          <w:rFonts w:ascii="Times New Roman" w:hAnsi="Times New Roman" w:cs="Times New Roman"/>
          <w:sz w:val="28"/>
          <w:szCs w:val="28"/>
        </w:rPr>
        <w:t xml:space="preserve"> деревьев,  а также провели месячник чистоты в апреле 2019 г. </w:t>
      </w:r>
      <w:r w:rsidR="00B07034" w:rsidRPr="00B07034">
        <w:rPr>
          <w:rFonts w:ascii="Times New Roman" w:hAnsi="Times New Roman" w:cs="Times New Roman"/>
          <w:sz w:val="28"/>
          <w:szCs w:val="28"/>
        </w:rPr>
        <w:t>Ликвидировано 9 очагов несанкционированного скопления бытовых отходов.</w:t>
      </w:r>
    </w:p>
    <w:p w:rsidR="00CB163A" w:rsidRPr="004E63A6" w:rsidRDefault="00CB163A" w:rsidP="00AE519E">
      <w:pPr>
        <w:jc w:val="both"/>
        <w:rPr>
          <w:rFonts w:ascii="Times New Roman" w:hAnsi="Times New Roman" w:cs="Times New Roman"/>
          <w:sz w:val="28"/>
          <w:szCs w:val="28"/>
        </w:rPr>
      </w:pPr>
      <w:r>
        <w:rPr>
          <w:rFonts w:ascii="Times New Roman" w:hAnsi="Times New Roman" w:cs="Times New Roman"/>
          <w:sz w:val="28"/>
          <w:szCs w:val="28"/>
        </w:rPr>
        <w:t>Уважаемые жители, не засоряйте окружающую среду!</w:t>
      </w:r>
    </w:p>
    <w:p w:rsid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В мае привезен песок на все детские площадки в</w:t>
      </w:r>
      <w:r w:rsidR="00256E90">
        <w:rPr>
          <w:rFonts w:ascii="Times New Roman" w:hAnsi="Times New Roman" w:cs="Times New Roman"/>
          <w:sz w:val="28"/>
          <w:szCs w:val="28"/>
        </w:rPr>
        <w:t xml:space="preserve"> поселении в количестве 70 тонн.</w:t>
      </w:r>
    </w:p>
    <w:p w:rsidR="00FA1B18" w:rsidRDefault="00B07034" w:rsidP="00AE519E">
      <w:pPr>
        <w:jc w:val="both"/>
        <w:rPr>
          <w:rFonts w:ascii="Times New Roman" w:hAnsi="Times New Roman" w:cs="Times New Roman"/>
          <w:sz w:val="28"/>
          <w:szCs w:val="28"/>
        </w:rPr>
      </w:pPr>
      <w:r w:rsidRPr="00B07034">
        <w:rPr>
          <w:rFonts w:ascii="Times New Roman" w:hAnsi="Times New Roman" w:cs="Times New Roman"/>
          <w:sz w:val="28"/>
          <w:szCs w:val="28"/>
        </w:rPr>
        <w:t xml:space="preserve">В преддверии светлого праздника Пасха была проведена противоклещевая обработка территории кладбищ </w:t>
      </w:r>
      <w:r w:rsidR="00CB163A">
        <w:rPr>
          <w:rFonts w:ascii="Times New Roman" w:hAnsi="Times New Roman" w:cs="Times New Roman"/>
          <w:sz w:val="28"/>
          <w:szCs w:val="28"/>
        </w:rPr>
        <w:t xml:space="preserve">(4 га) </w:t>
      </w:r>
      <w:r w:rsidRPr="00B07034">
        <w:rPr>
          <w:rFonts w:ascii="Times New Roman" w:hAnsi="Times New Roman" w:cs="Times New Roman"/>
          <w:sz w:val="28"/>
          <w:szCs w:val="28"/>
        </w:rPr>
        <w:t>и детских площадок</w:t>
      </w:r>
      <w:r w:rsidR="00CB163A">
        <w:rPr>
          <w:rFonts w:ascii="Times New Roman" w:hAnsi="Times New Roman" w:cs="Times New Roman"/>
          <w:sz w:val="28"/>
          <w:szCs w:val="28"/>
        </w:rPr>
        <w:t xml:space="preserve"> (1,3 га)</w:t>
      </w:r>
      <w:r w:rsidRPr="00B07034">
        <w:rPr>
          <w:rFonts w:ascii="Times New Roman" w:hAnsi="Times New Roman" w:cs="Times New Roman"/>
          <w:sz w:val="28"/>
          <w:szCs w:val="28"/>
        </w:rPr>
        <w:t xml:space="preserve">. </w:t>
      </w:r>
    </w:p>
    <w:p w:rsidR="00B07034" w:rsidRPr="004E63A6" w:rsidRDefault="00B07034" w:rsidP="00AE519E">
      <w:pPr>
        <w:jc w:val="both"/>
        <w:rPr>
          <w:rFonts w:ascii="Times New Roman" w:hAnsi="Times New Roman" w:cs="Times New Roman"/>
          <w:sz w:val="28"/>
          <w:szCs w:val="28"/>
        </w:rPr>
      </w:pPr>
      <w:r w:rsidRPr="00B07034">
        <w:rPr>
          <w:rFonts w:ascii="Times New Roman" w:hAnsi="Times New Roman" w:cs="Times New Roman"/>
          <w:sz w:val="28"/>
          <w:szCs w:val="28"/>
        </w:rPr>
        <w:t>С территории кладбищ было вывезено 350 куб.</w:t>
      </w:r>
      <w:r w:rsidR="00986EEC">
        <w:rPr>
          <w:rFonts w:ascii="Times New Roman" w:hAnsi="Times New Roman" w:cs="Times New Roman"/>
          <w:sz w:val="28"/>
          <w:szCs w:val="28"/>
        </w:rPr>
        <w:t xml:space="preserve"> </w:t>
      </w:r>
      <w:r w:rsidRPr="00B07034">
        <w:rPr>
          <w:rFonts w:ascii="Times New Roman" w:hAnsi="Times New Roman" w:cs="Times New Roman"/>
          <w:sz w:val="28"/>
          <w:szCs w:val="28"/>
        </w:rPr>
        <w:t xml:space="preserve">метров твердых коммунальных отходов, порубочных остатков. Завезено 220 тон песка. </w:t>
      </w:r>
    </w:p>
    <w:p w:rsidR="00986EEC"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lastRenderedPageBreak/>
        <w:t>За первую половину 2019 года выдано 27 разрешений на производство земляных работ для дальнейшей газификации и проведения водопровода в домовладения, 4 разрешения на вырубку зеленых насаждений.</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Заключен договор на отлов безнадзорных животных</w:t>
      </w:r>
      <w:r w:rsidR="00986EEC">
        <w:rPr>
          <w:rFonts w:ascii="Times New Roman" w:hAnsi="Times New Roman" w:cs="Times New Roman"/>
          <w:sz w:val="28"/>
          <w:szCs w:val="28"/>
        </w:rPr>
        <w:t>.</w:t>
      </w:r>
      <w:r w:rsidRPr="004E63A6">
        <w:rPr>
          <w:rFonts w:ascii="Times New Roman" w:hAnsi="Times New Roman" w:cs="Times New Roman"/>
          <w:sz w:val="28"/>
          <w:szCs w:val="28"/>
        </w:rPr>
        <w:t xml:space="preserve"> </w:t>
      </w:r>
      <w:r w:rsidR="0070573E">
        <w:rPr>
          <w:rFonts w:ascii="Times New Roman" w:hAnsi="Times New Roman" w:cs="Times New Roman"/>
          <w:sz w:val="28"/>
          <w:szCs w:val="28"/>
        </w:rPr>
        <w:t>З</w:t>
      </w:r>
      <w:r w:rsidR="0070573E" w:rsidRPr="004E63A6">
        <w:rPr>
          <w:rFonts w:ascii="Times New Roman" w:hAnsi="Times New Roman" w:cs="Times New Roman"/>
          <w:sz w:val="28"/>
          <w:szCs w:val="28"/>
        </w:rPr>
        <w:t>а прошедший период</w:t>
      </w:r>
      <w:r w:rsidR="0070573E">
        <w:rPr>
          <w:rFonts w:ascii="Times New Roman" w:hAnsi="Times New Roman" w:cs="Times New Roman"/>
          <w:sz w:val="28"/>
          <w:szCs w:val="28"/>
        </w:rPr>
        <w:t xml:space="preserve"> н</w:t>
      </w:r>
      <w:r w:rsidRPr="004E63A6">
        <w:rPr>
          <w:rFonts w:ascii="Times New Roman" w:hAnsi="Times New Roman" w:cs="Times New Roman"/>
          <w:sz w:val="28"/>
          <w:szCs w:val="28"/>
        </w:rPr>
        <w:t xml:space="preserve">а территории поселения </w:t>
      </w:r>
      <w:r w:rsidR="0070573E">
        <w:rPr>
          <w:rFonts w:ascii="Times New Roman" w:hAnsi="Times New Roman" w:cs="Times New Roman"/>
          <w:sz w:val="28"/>
          <w:szCs w:val="28"/>
        </w:rPr>
        <w:t xml:space="preserve">было отловлено </w:t>
      </w:r>
      <w:r w:rsidRPr="004E63A6">
        <w:rPr>
          <w:rFonts w:ascii="Times New Roman" w:hAnsi="Times New Roman" w:cs="Times New Roman"/>
          <w:sz w:val="28"/>
          <w:szCs w:val="28"/>
        </w:rPr>
        <w:t xml:space="preserve"> 5 безнадзорных собак</w:t>
      </w:r>
      <w:r w:rsidR="0070573E">
        <w:rPr>
          <w:rFonts w:ascii="Times New Roman" w:hAnsi="Times New Roman" w:cs="Times New Roman"/>
          <w:sz w:val="28"/>
          <w:szCs w:val="28"/>
        </w:rPr>
        <w:t xml:space="preserve"> на общую сумму 46 350 рублей (в среднем 9270 рублей цена за 1 голову)</w:t>
      </w:r>
      <w:r w:rsidRPr="004E63A6">
        <w:rPr>
          <w:rFonts w:ascii="Times New Roman" w:hAnsi="Times New Roman" w:cs="Times New Roman"/>
          <w:sz w:val="28"/>
          <w:szCs w:val="28"/>
        </w:rPr>
        <w:t>.</w:t>
      </w:r>
    </w:p>
    <w:p w:rsidR="004E63A6" w:rsidRPr="004E63A6" w:rsidRDefault="0070573E" w:rsidP="00AE519E">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Следующий</w:t>
      </w:r>
      <w:proofErr w:type="gramEnd"/>
      <w:r w:rsidR="004E63A6" w:rsidRPr="004E63A6">
        <w:rPr>
          <w:rFonts w:ascii="Times New Roman" w:hAnsi="Times New Roman" w:cs="Times New Roman"/>
          <w:sz w:val="28"/>
          <w:szCs w:val="28"/>
        </w:rPr>
        <w:t xml:space="preserve"> из основных вопросов местного значения – это уличное освещение. Обслуживание сетей уличного освещения в бюджете поселения за пер</w:t>
      </w:r>
      <w:bookmarkStart w:id="0" w:name="_GoBack"/>
      <w:bookmarkEnd w:id="0"/>
      <w:r w:rsidR="004E63A6" w:rsidRPr="004E63A6">
        <w:rPr>
          <w:rFonts w:ascii="Times New Roman" w:hAnsi="Times New Roman" w:cs="Times New Roman"/>
          <w:sz w:val="28"/>
          <w:szCs w:val="28"/>
        </w:rPr>
        <w:t>вое пол</w:t>
      </w:r>
      <w:r w:rsidR="004E63A6">
        <w:rPr>
          <w:rFonts w:ascii="Times New Roman" w:hAnsi="Times New Roman" w:cs="Times New Roman"/>
          <w:sz w:val="28"/>
          <w:szCs w:val="28"/>
        </w:rPr>
        <w:t xml:space="preserve">угодие 2019 года составило </w:t>
      </w:r>
      <w:r w:rsidR="00FA1B18" w:rsidRPr="00FA1B18">
        <w:rPr>
          <w:rFonts w:ascii="Times New Roman" w:hAnsi="Times New Roman" w:cs="Times New Roman"/>
          <w:sz w:val="28"/>
          <w:szCs w:val="28"/>
          <w:u w:val="single"/>
        </w:rPr>
        <w:t>270,5</w:t>
      </w:r>
      <w:r w:rsidR="00FA1B18">
        <w:rPr>
          <w:rFonts w:ascii="Times New Roman" w:hAnsi="Times New Roman" w:cs="Times New Roman"/>
          <w:sz w:val="28"/>
          <w:szCs w:val="28"/>
        </w:rPr>
        <w:t xml:space="preserve"> </w:t>
      </w:r>
      <w:r w:rsidR="004E63A6" w:rsidRPr="004E63A6">
        <w:rPr>
          <w:rFonts w:ascii="Times New Roman" w:hAnsi="Times New Roman" w:cs="Times New Roman"/>
          <w:sz w:val="28"/>
          <w:szCs w:val="28"/>
        </w:rPr>
        <w:t>тыс. рублей.</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За прошедший период был</w:t>
      </w:r>
      <w:r>
        <w:rPr>
          <w:rFonts w:ascii="Times New Roman" w:hAnsi="Times New Roman" w:cs="Times New Roman"/>
          <w:sz w:val="28"/>
          <w:szCs w:val="28"/>
        </w:rPr>
        <w:t>и</w:t>
      </w:r>
      <w:r w:rsidRPr="004E63A6">
        <w:rPr>
          <w:rFonts w:ascii="Times New Roman" w:hAnsi="Times New Roman" w:cs="Times New Roman"/>
          <w:sz w:val="28"/>
          <w:szCs w:val="28"/>
        </w:rPr>
        <w:t xml:space="preserve"> получены техниче</w:t>
      </w:r>
      <w:r>
        <w:rPr>
          <w:rFonts w:ascii="Times New Roman" w:hAnsi="Times New Roman" w:cs="Times New Roman"/>
          <w:sz w:val="28"/>
          <w:szCs w:val="28"/>
        </w:rPr>
        <w:t>ские условия, заключен договор,</w:t>
      </w:r>
      <w:r w:rsidRPr="004E63A6">
        <w:rPr>
          <w:rFonts w:ascii="Times New Roman" w:hAnsi="Times New Roman" w:cs="Times New Roman"/>
          <w:sz w:val="28"/>
          <w:szCs w:val="28"/>
        </w:rPr>
        <w:t xml:space="preserve"> установлен счетчик и запущена линия ули</w:t>
      </w:r>
      <w:r>
        <w:rPr>
          <w:rFonts w:ascii="Times New Roman" w:hAnsi="Times New Roman" w:cs="Times New Roman"/>
          <w:sz w:val="28"/>
          <w:szCs w:val="28"/>
        </w:rPr>
        <w:t xml:space="preserve">чного освещения по улицам Сосновая и </w:t>
      </w:r>
      <w:r w:rsidRPr="004E63A6">
        <w:rPr>
          <w:rFonts w:ascii="Times New Roman" w:hAnsi="Times New Roman" w:cs="Times New Roman"/>
          <w:sz w:val="28"/>
          <w:szCs w:val="28"/>
        </w:rPr>
        <w:t xml:space="preserve"> Шолохова в х. Старая Станица.</w:t>
      </w:r>
    </w:p>
    <w:p w:rsidR="009C29A3"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Заменены лампы и установлены дополнительные энергосберегающие светильники </w:t>
      </w:r>
      <w:r w:rsidR="009C29A3">
        <w:rPr>
          <w:rFonts w:ascii="Times New Roman" w:hAnsi="Times New Roman" w:cs="Times New Roman"/>
          <w:sz w:val="28"/>
          <w:szCs w:val="28"/>
        </w:rPr>
        <w:t xml:space="preserve">в количестве 23 штук </w:t>
      </w:r>
      <w:r w:rsidRPr="004E63A6">
        <w:rPr>
          <w:rFonts w:ascii="Times New Roman" w:hAnsi="Times New Roman" w:cs="Times New Roman"/>
          <w:sz w:val="28"/>
          <w:szCs w:val="28"/>
        </w:rPr>
        <w:t>по следующим улицам:</w:t>
      </w:r>
      <w:r w:rsidR="009C29A3">
        <w:rPr>
          <w:rFonts w:ascii="Times New Roman" w:hAnsi="Times New Roman" w:cs="Times New Roman"/>
          <w:sz w:val="28"/>
          <w:szCs w:val="28"/>
        </w:rPr>
        <w:t xml:space="preserve"> </w:t>
      </w:r>
    </w:p>
    <w:p w:rsidR="009C29A3" w:rsidRPr="009C29A3" w:rsidRDefault="009C29A3" w:rsidP="009C29A3">
      <w:pPr>
        <w:pStyle w:val="a3"/>
        <w:numPr>
          <w:ilvl w:val="0"/>
          <w:numId w:val="1"/>
        </w:numPr>
        <w:spacing w:after="0" w:line="240" w:lineRule="auto"/>
        <w:ind w:left="714" w:hanging="35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9C29A3">
        <w:rPr>
          <w:rFonts w:ascii="Times New Roman" w:hAnsi="Times New Roman" w:cs="Times New Roman"/>
          <w:sz w:val="28"/>
          <w:szCs w:val="28"/>
        </w:rPr>
        <w:t>х. Старая Станица -</w:t>
      </w:r>
      <w:r w:rsidR="004E63A6" w:rsidRPr="009C29A3">
        <w:rPr>
          <w:rFonts w:ascii="Times New Roman" w:hAnsi="Times New Roman" w:cs="Times New Roman"/>
          <w:sz w:val="28"/>
          <w:szCs w:val="28"/>
        </w:rPr>
        <w:t xml:space="preserve"> Свердлова, Строителей, Луговая,</w:t>
      </w:r>
      <w:r>
        <w:rPr>
          <w:rFonts w:ascii="Times New Roman" w:hAnsi="Times New Roman" w:cs="Times New Roman"/>
          <w:sz w:val="28"/>
          <w:szCs w:val="28"/>
        </w:rPr>
        <w:t xml:space="preserve"> </w:t>
      </w:r>
      <w:r w:rsidR="004E63A6" w:rsidRPr="009C29A3">
        <w:rPr>
          <w:rFonts w:ascii="Times New Roman" w:hAnsi="Times New Roman" w:cs="Times New Roman"/>
          <w:sz w:val="28"/>
          <w:szCs w:val="28"/>
        </w:rPr>
        <w:t xml:space="preserve">Большевистская, Театральная, </w:t>
      </w:r>
      <w:proofErr w:type="spellStart"/>
      <w:r w:rsidR="004E63A6" w:rsidRPr="009C29A3">
        <w:rPr>
          <w:rFonts w:ascii="Times New Roman" w:hAnsi="Times New Roman" w:cs="Times New Roman"/>
          <w:sz w:val="28"/>
          <w:szCs w:val="28"/>
        </w:rPr>
        <w:t>Блинова</w:t>
      </w:r>
      <w:proofErr w:type="spellEnd"/>
      <w:r w:rsidR="004E63A6" w:rsidRPr="009C29A3">
        <w:rPr>
          <w:rFonts w:ascii="Times New Roman" w:hAnsi="Times New Roman" w:cs="Times New Roman"/>
          <w:sz w:val="28"/>
          <w:szCs w:val="28"/>
        </w:rPr>
        <w:t>, Заветы Ильича, Ломоносова, 40 лет Победы</w:t>
      </w:r>
      <w:r>
        <w:rPr>
          <w:rFonts w:ascii="Times New Roman" w:hAnsi="Times New Roman" w:cs="Times New Roman"/>
          <w:sz w:val="28"/>
          <w:szCs w:val="28"/>
        </w:rPr>
        <w:t>;</w:t>
      </w:r>
      <w:proofErr w:type="gramEnd"/>
    </w:p>
    <w:p w:rsidR="009C29A3" w:rsidRPr="009C29A3" w:rsidRDefault="009C29A3" w:rsidP="009C29A3">
      <w:pPr>
        <w:pStyle w:val="a3"/>
        <w:numPr>
          <w:ilvl w:val="0"/>
          <w:numId w:val="1"/>
        </w:numPr>
        <w:rPr>
          <w:rFonts w:ascii="Times New Roman" w:hAnsi="Times New Roman" w:cs="Times New Roman"/>
          <w:sz w:val="28"/>
          <w:szCs w:val="28"/>
        </w:rPr>
      </w:pPr>
      <w:r w:rsidRPr="009C29A3">
        <w:rPr>
          <w:rFonts w:ascii="Times New Roman" w:hAnsi="Times New Roman" w:cs="Times New Roman"/>
          <w:sz w:val="28"/>
          <w:szCs w:val="28"/>
        </w:rPr>
        <w:t xml:space="preserve">в х. Абрамовка </w:t>
      </w:r>
      <w:r>
        <w:rPr>
          <w:rFonts w:ascii="Times New Roman" w:hAnsi="Times New Roman" w:cs="Times New Roman"/>
          <w:sz w:val="28"/>
          <w:szCs w:val="28"/>
        </w:rPr>
        <w:t xml:space="preserve">- </w:t>
      </w:r>
      <w:r w:rsidR="004E63A6" w:rsidRPr="009C29A3">
        <w:rPr>
          <w:rFonts w:ascii="Times New Roman" w:hAnsi="Times New Roman" w:cs="Times New Roman"/>
          <w:sz w:val="28"/>
          <w:szCs w:val="28"/>
        </w:rPr>
        <w:t xml:space="preserve">ул. Ленина и </w:t>
      </w:r>
      <w:r>
        <w:rPr>
          <w:rFonts w:ascii="Times New Roman" w:hAnsi="Times New Roman" w:cs="Times New Roman"/>
          <w:sz w:val="28"/>
          <w:szCs w:val="28"/>
        </w:rPr>
        <w:t xml:space="preserve">ул. </w:t>
      </w:r>
      <w:r w:rsidR="004E63A6" w:rsidRPr="009C29A3">
        <w:rPr>
          <w:rFonts w:ascii="Times New Roman" w:hAnsi="Times New Roman" w:cs="Times New Roman"/>
          <w:sz w:val="28"/>
          <w:szCs w:val="28"/>
        </w:rPr>
        <w:t>Набережная</w:t>
      </w:r>
      <w:r>
        <w:rPr>
          <w:rFonts w:ascii="Times New Roman" w:hAnsi="Times New Roman" w:cs="Times New Roman"/>
          <w:sz w:val="28"/>
          <w:szCs w:val="28"/>
        </w:rPr>
        <w:t>;</w:t>
      </w:r>
    </w:p>
    <w:p w:rsidR="009C29A3" w:rsidRPr="009C29A3" w:rsidRDefault="009C29A3" w:rsidP="009C29A3">
      <w:pPr>
        <w:pStyle w:val="a3"/>
        <w:numPr>
          <w:ilvl w:val="0"/>
          <w:numId w:val="1"/>
        </w:numPr>
        <w:jc w:val="both"/>
        <w:rPr>
          <w:rFonts w:ascii="Times New Roman" w:hAnsi="Times New Roman" w:cs="Times New Roman"/>
          <w:sz w:val="28"/>
          <w:szCs w:val="28"/>
        </w:rPr>
      </w:pPr>
      <w:r w:rsidRPr="009C29A3">
        <w:rPr>
          <w:rFonts w:ascii="Times New Roman" w:hAnsi="Times New Roman" w:cs="Times New Roman"/>
          <w:sz w:val="28"/>
          <w:szCs w:val="28"/>
        </w:rPr>
        <w:t xml:space="preserve">в х. Лесной </w:t>
      </w:r>
      <w:r>
        <w:rPr>
          <w:rFonts w:ascii="Times New Roman" w:hAnsi="Times New Roman" w:cs="Times New Roman"/>
          <w:sz w:val="28"/>
          <w:szCs w:val="28"/>
        </w:rPr>
        <w:t xml:space="preserve">- </w:t>
      </w:r>
      <w:r w:rsidR="004E63A6" w:rsidRPr="009C29A3">
        <w:rPr>
          <w:rFonts w:ascii="Times New Roman" w:hAnsi="Times New Roman" w:cs="Times New Roman"/>
          <w:sz w:val="28"/>
          <w:szCs w:val="28"/>
        </w:rPr>
        <w:t>ул. Свободы</w:t>
      </w:r>
      <w:r>
        <w:rPr>
          <w:rFonts w:ascii="Times New Roman" w:hAnsi="Times New Roman" w:cs="Times New Roman"/>
          <w:sz w:val="28"/>
          <w:szCs w:val="28"/>
        </w:rPr>
        <w:t>;</w:t>
      </w:r>
    </w:p>
    <w:p w:rsidR="009C29A3" w:rsidRDefault="009C29A3" w:rsidP="009C29A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х. </w:t>
      </w:r>
      <w:proofErr w:type="spellStart"/>
      <w:r>
        <w:rPr>
          <w:rFonts w:ascii="Times New Roman" w:hAnsi="Times New Roman" w:cs="Times New Roman"/>
          <w:sz w:val="28"/>
          <w:szCs w:val="28"/>
        </w:rPr>
        <w:t>Диченский</w:t>
      </w:r>
      <w:proofErr w:type="spellEnd"/>
      <w:r>
        <w:rPr>
          <w:rFonts w:ascii="Times New Roman" w:hAnsi="Times New Roman" w:cs="Times New Roman"/>
          <w:sz w:val="28"/>
          <w:szCs w:val="28"/>
        </w:rPr>
        <w:t xml:space="preserve">  - ул. Степная.</w:t>
      </w:r>
    </w:p>
    <w:p w:rsidR="004E63A6" w:rsidRPr="009C29A3" w:rsidRDefault="004E63A6" w:rsidP="009C29A3">
      <w:pPr>
        <w:jc w:val="both"/>
        <w:rPr>
          <w:rFonts w:ascii="Times New Roman" w:hAnsi="Times New Roman" w:cs="Times New Roman"/>
          <w:sz w:val="28"/>
          <w:szCs w:val="28"/>
        </w:rPr>
      </w:pPr>
      <w:r w:rsidRPr="009C29A3">
        <w:rPr>
          <w:rFonts w:ascii="Times New Roman" w:hAnsi="Times New Roman" w:cs="Times New Roman"/>
          <w:sz w:val="28"/>
          <w:szCs w:val="28"/>
        </w:rPr>
        <w:t>На территории Старостаничного сельского</w:t>
      </w:r>
      <w:r w:rsidR="00B07034" w:rsidRPr="009C29A3">
        <w:rPr>
          <w:rFonts w:ascii="Times New Roman" w:hAnsi="Times New Roman" w:cs="Times New Roman"/>
          <w:sz w:val="28"/>
          <w:szCs w:val="28"/>
        </w:rPr>
        <w:t xml:space="preserve"> поселения сбор и вывоз ТК</w:t>
      </w:r>
      <w:r w:rsidRPr="009C29A3">
        <w:rPr>
          <w:rFonts w:ascii="Times New Roman" w:hAnsi="Times New Roman" w:cs="Times New Roman"/>
          <w:sz w:val="28"/>
          <w:szCs w:val="28"/>
        </w:rPr>
        <w:t>О с 1 января 2019 года осуществляет Региональный оператор ООО "</w:t>
      </w:r>
      <w:proofErr w:type="spellStart"/>
      <w:r w:rsidRPr="009C29A3">
        <w:rPr>
          <w:rFonts w:ascii="Times New Roman" w:hAnsi="Times New Roman" w:cs="Times New Roman"/>
          <w:sz w:val="28"/>
          <w:szCs w:val="28"/>
        </w:rPr>
        <w:t>Экостройдон</w:t>
      </w:r>
      <w:proofErr w:type="spellEnd"/>
      <w:r w:rsidRPr="009C29A3">
        <w:rPr>
          <w:rFonts w:ascii="Times New Roman" w:hAnsi="Times New Roman" w:cs="Times New Roman"/>
          <w:sz w:val="28"/>
          <w:szCs w:val="28"/>
        </w:rPr>
        <w:t xml:space="preserve">". Администрацией поселения </w:t>
      </w:r>
      <w:r w:rsidR="00B07034" w:rsidRPr="009C29A3">
        <w:rPr>
          <w:rFonts w:ascii="Times New Roman" w:hAnsi="Times New Roman" w:cs="Times New Roman"/>
          <w:sz w:val="28"/>
          <w:szCs w:val="28"/>
        </w:rPr>
        <w:t>определены места накопления ТК</w:t>
      </w:r>
      <w:r w:rsidRPr="009C29A3">
        <w:rPr>
          <w:rFonts w:ascii="Times New Roman" w:hAnsi="Times New Roman" w:cs="Times New Roman"/>
          <w:sz w:val="28"/>
          <w:szCs w:val="28"/>
        </w:rPr>
        <w:t>О. Составлен и утвержден график сбора</w:t>
      </w:r>
      <w:r w:rsidR="00B07034" w:rsidRPr="009C29A3">
        <w:rPr>
          <w:rFonts w:ascii="Times New Roman" w:hAnsi="Times New Roman" w:cs="Times New Roman"/>
          <w:sz w:val="28"/>
          <w:szCs w:val="28"/>
        </w:rPr>
        <w:t xml:space="preserve"> ТК</w:t>
      </w:r>
      <w:r w:rsidRPr="009C29A3">
        <w:rPr>
          <w:rFonts w:ascii="Times New Roman" w:hAnsi="Times New Roman" w:cs="Times New Roman"/>
          <w:sz w:val="28"/>
          <w:szCs w:val="28"/>
        </w:rPr>
        <w:t>О. Администрацией поселе</w:t>
      </w:r>
      <w:r w:rsidR="00B07034" w:rsidRPr="009C29A3">
        <w:rPr>
          <w:rFonts w:ascii="Times New Roman" w:hAnsi="Times New Roman" w:cs="Times New Roman"/>
          <w:sz w:val="28"/>
          <w:szCs w:val="28"/>
        </w:rPr>
        <w:t>ния заключен договор на вывоз ТК</w:t>
      </w:r>
      <w:r w:rsidRPr="009C29A3">
        <w:rPr>
          <w:rFonts w:ascii="Times New Roman" w:hAnsi="Times New Roman" w:cs="Times New Roman"/>
          <w:sz w:val="28"/>
          <w:szCs w:val="28"/>
        </w:rPr>
        <w:t>О. Обращаю внимание, кто</w:t>
      </w:r>
      <w:r w:rsidR="00B07034" w:rsidRPr="009C29A3">
        <w:rPr>
          <w:rFonts w:ascii="Times New Roman" w:hAnsi="Times New Roman" w:cs="Times New Roman"/>
          <w:sz w:val="28"/>
          <w:szCs w:val="28"/>
        </w:rPr>
        <w:t xml:space="preserve"> не заключил договор на вывоз ТК</w:t>
      </w:r>
      <w:r w:rsidRPr="009C29A3">
        <w:rPr>
          <w:rFonts w:ascii="Times New Roman" w:hAnsi="Times New Roman" w:cs="Times New Roman"/>
          <w:sz w:val="28"/>
          <w:szCs w:val="28"/>
        </w:rPr>
        <w:t>О, сделать это незамедлительно. В ближайшее время региональным оператором будет подано в судебные органы на неплательщиков, где будет вынесен штраф. Для юр</w:t>
      </w:r>
      <w:r w:rsidR="00B07034" w:rsidRPr="009C29A3">
        <w:rPr>
          <w:rFonts w:ascii="Times New Roman" w:hAnsi="Times New Roman" w:cs="Times New Roman"/>
          <w:sz w:val="28"/>
          <w:szCs w:val="28"/>
        </w:rPr>
        <w:t xml:space="preserve">идических </w:t>
      </w:r>
      <w:r w:rsidRPr="009C29A3">
        <w:rPr>
          <w:rFonts w:ascii="Times New Roman" w:hAnsi="Times New Roman" w:cs="Times New Roman"/>
          <w:sz w:val="28"/>
          <w:szCs w:val="28"/>
        </w:rPr>
        <w:t xml:space="preserve">лиц это подписание договора, для физлиц это оплата квитанций. Кому не приходят квитанции, или </w:t>
      </w:r>
      <w:proofErr w:type="gramStart"/>
      <w:r w:rsidRPr="009C29A3">
        <w:rPr>
          <w:rFonts w:ascii="Times New Roman" w:hAnsi="Times New Roman" w:cs="Times New Roman"/>
          <w:sz w:val="28"/>
          <w:szCs w:val="28"/>
        </w:rPr>
        <w:t>не верно</w:t>
      </w:r>
      <w:proofErr w:type="gramEnd"/>
      <w:r w:rsidRPr="009C29A3">
        <w:rPr>
          <w:rFonts w:ascii="Times New Roman" w:hAnsi="Times New Roman" w:cs="Times New Roman"/>
          <w:sz w:val="28"/>
          <w:szCs w:val="28"/>
        </w:rPr>
        <w:t xml:space="preserve"> прописано количество проживающих, необходимо обратиться в абонентский  отдел "</w:t>
      </w:r>
      <w:proofErr w:type="spellStart"/>
      <w:r w:rsidRPr="009C29A3">
        <w:rPr>
          <w:rFonts w:ascii="Times New Roman" w:hAnsi="Times New Roman" w:cs="Times New Roman"/>
          <w:sz w:val="28"/>
          <w:szCs w:val="28"/>
        </w:rPr>
        <w:t>Экостройдон</w:t>
      </w:r>
      <w:proofErr w:type="spellEnd"/>
      <w:r w:rsidR="00B07034" w:rsidRPr="009C29A3">
        <w:rPr>
          <w:rFonts w:ascii="Times New Roman" w:hAnsi="Times New Roman" w:cs="Times New Roman"/>
          <w:sz w:val="28"/>
          <w:szCs w:val="28"/>
        </w:rPr>
        <w:t>" или МФЦ.</w:t>
      </w:r>
    </w:p>
    <w:p w:rsidR="00076A57"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Должностными лицами администрации, уполномоченными составлять протоколы об административных правонарушениях, предусмотренных Областным законом от 25.10.2002 г. №</w:t>
      </w:r>
      <w:r w:rsidR="006E4467">
        <w:rPr>
          <w:rFonts w:ascii="Times New Roman" w:hAnsi="Times New Roman" w:cs="Times New Roman"/>
          <w:sz w:val="28"/>
          <w:szCs w:val="28"/>
        </w:rPr>
        <w:t xml:space="preserve"> 273-ЗС составлено 36 протокол</w:t>
      </w:r>
      <w:r w:rsidR="00076A57">
        <w:rPr>
          <w:rFonts w:ascii="Times New Roman" w:hAnsi="Times New Roman" w:cs="Times New Roman"/>
          <w:sz w:val="28"/>
          <w:szCs w:val="28"/>
        </w:rPr>
        <w:t>ов</w:t>
      </w:r>
      <w:r w:rsidR="006E4467">
        <w:rPr>
          <w:rFonts w:ascii="Times New Roman" w:hAnsi="Times New Roman" w:cs="Times New Roman"/>
          <w:sz w:val="28"/>
          <w:szCs w:val="28"/>
        </w:rPr>
        <w:t xml:space="preserve"> о</w:t>
      </w:r>
      <w:r w:rsidR="00076A57">
        <w:rPr>
          <w:rFonts w:ascii="Times New Roman" w:hAnsi="Times New Roman" w:cs="Times New Roman"/>
          <w:sz w:val="28"/>
          <w:szCs w:val="28"/>
        </w:rPr>
        <w:t xml:space="preserve">б </w:t>
      </w:r>
      <w:r w:rsidRPr="004E63A6">
        <w:rPr>
          <w:rFonts w:ascii="Times New Roman" w:hAnsi="Times New Roman" w:cs="Times New Roman"/>
          <w:sz w:val="28"/>
          <w:szCs w:val="28"/>
        </w:rPr>
        <w:t xml:space="preserve">административных правонарушениях, по следующим статьям: нарушение правил благоустройства, нарушение тишины, незаконное хранение </w:t>
      </w:r>
      <w:r w:rsidRPr="004E63A6">
        <w:rPr>
          <w:rFonts w:ascii="Times New Roman" w:hAnsi="Times New Roman" w:cs="Times New Roman"/>
          <w:sz w:val="28"/>
          <w:szCs w:val="28"/>
        </w:rPr>
        <w:lastRenderedPageBreak/>
        <w:t>строительных материалов, вывоз ТКО в неустановленные места, выжигание сухой растительности, нарушение правил содержания домашних животных, незаконная реклама.</w:t>
      </w:r>
      <w:r w:rsidR="00076A57">
        <w:rPr>
          <w:rFonts w:ascii="Times New Roman" w:hAnsi="Times New Roman" w:cs="Times New Roman"/>
          <w:sz w:val="28"/>
          <w:szCs w:val="28"/>
        </w:rPr>
        <w:t xml:space="preserve"> Также в</w:t>
      </w:r>
      <w:r w:rsidR="00076A57" w:rsidRPr="004E63A6">
        <w:rPr>
          <w:rFonts w:ascii="Times New Roman" w:hAnsi="Times New Roman" w:cs="Times New Roman"/>
          <w:sz w:val="28"/>
          <w:szCs w:val="28"/>
        </w:rPr>
        <w:t>несены изменения в</w:t>
      </w:r>
      <w:r w:rsidR="00076A57">
        <w:rPr>
          <w:rFonts w:ascii="Times New Roman" w:hAnsi="Times New Roman" w:cs="Times New Roman"/>
          <w:sz w:val="28"/>
          <w:szCs w:val="28"/>
        </w:rPr>
        <w:t xml:space="preserve"> правила благоустройства по обращению с ТКО.</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Большое внимание администрация уделяет вопросам безопасности проживающего в нем населения. Администрацией Старостаничного сельского поселения еженедельно проводятся сходы граждан (в первом полугодии 2019 году проведено 33 схода граждан, присутствовало 366 человек, роздано памяток под роспись 650), на которых обсуждаются вопросы пожарной безопасности, безопасность на водных объектах,  и вручаются  памятки  о  мерах пожарной безопасности. В каждом населенном пункте на противопожарную тематику, безопасность на водных объектах, оформлены  информационные стенды. В сельском поселении создана добровольная пожарная дружина  в количестве 28 человек, которые оснащены первичными средствами пожаротушения. Для тушения ландшафтных пожаров в распоряжении добровольной пожарной дружины имеется служебный автомобиль администрации, мотопомпа, 5 ранцевых огнетушителей, 3 лопаты, 2 воздуходувки «Ангара». Создан</w:t>
      </w:r>
      <w:r w:rsidR="00C5237B">
        <w:rPr>
          <w:rFonts w:ascii="Times New Roman" w:hAnsi="Times New Roman" w:cs="Times New Roman"/>
          <w:sz w:val="28"/>
          <w:szCs w:val="28"/>
        </w:rPr>
        <w:t>а</w:t>
      </w:r>
      <w:r w:rsidRPr="004E63A6">
        <w:rPr>
          <w:rFonts w:ascii="Times New Roman" w:hAnsi="Times New Roman" w:cs="Times New Roman"/>
          <w:sz w:val="28"/>
          <w:szCs w:val="28"/>
        </w:rPr>
        <w:t xml:space="preserve"> межведомственная группа по контролю за выжигание сухой растительности на территории поселения, также группа </w:t>
      </w:r>
      <w:proofErr w:type="gramStart"/>
      <w:r w:rsidRPr="004E63A6">
        <w:rPr>
          <w:rFonts w:ascii="Times New Roman" w:hAnsi="Times New Roman" w:cs="Times New Roman"/>
          <w:sz w:val="28"/>
          <w:szCs w:val="28"/>
        </w:rPr>
        <w:t>занимается вопросами безопасности на водных объектах за полугодие проведены</w:t>
      </w:r>
      <w:proofErr w:type="gramEnd"/>
      <w:r w:rsidRPr="004E63A6">
        <w:rPr>
          <w:rFonts w:ascii="Times New Roman" w:hAnsi="Times New Roman" w:cs="Times New Roman"/>
          <w:sz w:val="28"/>
          <w:szCs w:val="28"/>
        </w:rPr>
        <w:t xml:space="preserve"> 10 рейдов по водным объектам и ПБ. </w:t>
      </w:r>
    </w:p>
    <w:p w:rsidR="004E63A6" w:rsidRPr="00613852"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Для обеспечения правопорядка общественной безопасности на территории поселения создана добровольная народная казачья дружина в составе 5 человек, которая регулярно патрулирует </w:t>
      </w:r>
      <w:r w:rsidRPr="00613852">
        <w:rPr>
          <w:rFonts w:ascii="Times New Roman" w:hAnsi="Times New Roman" w:cs="Times New Roman"/>
          <w:sz w:val="28"/>
          <w:szCs w:val="28"/>
        </w:rPr>
        <w:t xml:space="preserve">территорию. </w:t>
      </w:r>
    </w:p>
    <w:p w:rsidR="00613852" w:rsidRPr="004E63A6" w:rsidRDefault="00613852" w:rsidP="00AE519E">
      <w:pPr>
        <w:jc w:val="both"/>
        <w:rPr>
          <w:rFonts w:ascii="Times New Roman" w:hAnsi="Times New Roman" w:cs="Times New Roman"/>
          <w:sz w:val="28"/>
          <w:szCs w:val="28"/>
        </w:rPr>
      </w:pPr>
      <w:r w:rsidRPr="00613852">
        <w:rPr>
          <w:rFonts w:ascii="Times New Roman" w:hAnsi="Times New Roman" w:cs="Times New Roman"/>
          <w:sz w:val="28"/>
          <w:szCs w:val="28"/>
        </w:rPr>
        <w:t xml:space="preserve">25.04.2019 г. в х. </w:t>
      </w:r>
      <w:proofErr w:type="spellStart"/>
      <w:r w:rsidRPr="00613852">
        <w:rPr>
          <w:rFonts w:ascii="Times New Roman" w:hAnsi="Times New Roman" w:cs="Times New Roman"/>
          <w:sz w:val="28"/>
          <w:szCs w:val="28"/>
        </w:rPr>
        <w:t>Диченский</w:t>
      </w:r>
      <w:proofErr w:type="spellEnd"/>
      <w:r w:rsidRPr="00613852">
        <w:rPr>
          <w:rFonts w:ascii="Times New Roman" w:hAnsi="Times New Roman" w:cs="Times New Roman"/>
          <w:sz w:val="28"/>
          <w:szCs w:val="28"/>
        </w:rPr>
        <w:t xml:space="preserve"> Каменского района проведены </w:t>
      </w:r>
      <w:proofErr w:type="spellStart"/>
      <w:r w:rsidRPr="00613852">
        <w:rPr>
          <w:rFonts w:ascii="Times New Roman" w:hAnsi="Times New Roman" w:cs="Times New Roman"/>
          <w:sz w:val="28"/>
          <w:szCs w:val="28"/>
        </w:rPr>
        <w:t>пожарно</w:t>
      </w:r>
      <w:proofErr w:type="spellEnd"/>
      <w:r w:rsidRPr="00613852">
        <w:rPr>
          <w:rFonts w:ascii="Times New Roman" w:hAnsi="Times New Roman" w:cs="Times New Roman"/>
          <w:sz w:val="28"/>
          <w:szCs w:val="28"/>
        </w:rPr>
        <w:t xml:space="preserve"> – тактические учения по проверке готовности сил и средств Старостаничного сельского поселения к ликвидации чрезвычайных ситуаций, обусловленных лесными и ландшафтными пожарами.</w:t>
      </w:r>
    </w:p>
    <w:p w:rsid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В соответствии с Указаниями ДПЧС  РО проводятся ежемесячные тренировки по оповещению населения. Для этих целей имеется  система оповещения (мощностью 480 ватт), которую разместили на центральной площади перед </w:t>
      </w:r>
      <w:proofErr w:type="spellStart"/>
      <w:r w:rsidRPr="004E63A6">
        <w:rPr>
          <w:rFonts w:ascii="Times New Roman" w:hAnsi="Times New Roman" w:cs="Times New Roman"/>
          <w:sz w:val="28"/>
          <w:szCs w:val="28"/>
        </w:rPr>
        <w:t>Старостаничным</w:t>
      </w:r>
      <w:proofErr w:type="spellEnd"/>
      <w:r w:rsidRPr="004E63A6">
        <w:rPr>
          <w:rFonts w:ascii="Times New Roman" w:hAnsi="Times New Roman" w:cs="Times New Roman"/>
          <w:sz w:val="28"/>
          <w:szCs w:val="28"/>
        </w:rPr>
        <w:t xml:space="preserve"> СДК. На здании Каменского ГАУ РО «Лес», на здании </w:t>
      </w:r>
      <w:proofErr w:type="spellStart"/>
      <w:r w:rsidRPr="004E63A6">
        <w:rPr>
          <w:rFonts w:ascii="Times New Roman" w:hAnsi="Times New Roman" w:cs="Times New Roman"/>
          <w:sz w:val="28"/>
          <w:szCs w:val="28"/>
        </w:rPr>
        <w:t>Диченского</w:t>
      </w:r>
      <w:proofErr w:type="spellEnd"/>
      <w:r w:rsidRPr="004E63A6">
        <w:rPr>
          <w:rFonts w:ascii="Times New Roman" w:hAnsi="Times New Roman" w:cs="Times New Roman"/>
          <w:sz w:val="28"/>
          <w:szCs w:val="28"/>
        </w:rPr>
        <w:t xml:space="preserve"> СДК установлены сирены MS-490, имеются 5 электромегафонов.  </w:t>
      </w:r>
    </w:p>
    <w:p w:rsidR="004E63A6" w:rsidRDefault="00C5237B" w:rsidP="00AE519E">
      <w:pPr>
        <w:jc w:val="both"/>
        <w:rPr>
          <w:rFonts w:ascii="Times New Roman" w:hAnsi="Times New Roman" w:cs="Times New Roman"/>
          <w:sz w:val="28"/>
          <w:szCs w:val="28"/>
        </w:rPr>
      </w:pPr>
      <w:r>
        <w:rPr>
          <w:rFonts w:ascii="Times New Roman" w:hAnsi="Times New Roman" w:cs="Times New Roman"/>
          <w:sz w:val="28"/>
          <w:szCs w:val="28"/>
        </w:rPr>
        <w:lastRenderedPageBreak/>
        <w:t>Проведена противопожарная опа</w:t>
      </w:r>
      <w:r w:rsidR="00FA1B18">
        <w:rPr>
          <w:rFonts w:ascii="Times New Roman" w:hAnsi="Times New Roman" w:cs="Times New Roman"/>
          <w:sz w:val="28"/>
          <w:szCs w:val="28"/>
        </w:rPr>
        <w:t xml:space="preserve">шка земель протяженностью 51 км. </w:t>
      </w:r>
      <w:r w:rsidR="004E63A6" w:rsidRPr="004E63A6">
        <w:rPr>
          <w:rFonts w:ascii="Times New Roman" w:hAnsi="Times New Roman" w:cs="Times New Roman"/>
          <w:sz w:val="28"/>
          <w:szCs w:val="28"/>
        </w:rPr>
        <w:t>Администрация Старостаничного сельского поселения проводит работу по воинскому учету граждан, пребывающих в запасе и с молодежью призывного возраста.</w:t>
      </w:r>
    </w:p>
    <w:p w:rsidR="004E63A6" w:rsidRPr="004E63A6" w:rsidRDefault="004E63A6" w:rsidP="00AE519E">
      <w:pPr>
        <w:jc w:val="both"/>
        <w:rPr>
          <w:rFonts w:ascii="Times New Roman" w:hAnsi="Times New Roman" w:cs="Times New Roman"/>
          <w:sz w:val="28"/>
          <w:szCs w:val="28"/>
        </w:rPr>
      </w:pPr>
      <w:r>
        <w:rPr>
          <w:rFonts w:ascii="Times New Roman" w:hAnsi="Times New Roman" w:cs="Times New Roman"/>
          <w:sz w:val="28"/>
          <w:szCs w:val="28"/>
        </w:rPr>
        <w:t>Специалистами</w:t>
      </w:r>
      <w:r w:rsidRPr="004E63A6">
        <w:rPr>
          <w:rFonts w:ascii="Times New Roman" w:hAnsi="Times New Roman" w:cs="Times New Roman"/>
          <w:sz w:val="28"/>
          <w:szCs w:val="28"/>
        </w:rPr>
        <w:t xml:space="preserve"> ВУС проведена первоначальная постановка граждан на воинский учет в военном комиссариате </w:t>
      </w:r>
      <w:r w:rsidR="00A937E8">
        <w:rPr>
          <w:rFonts w:ascii="Times New Roman" w:hAnsi="Times New Roman" w:cs="Times New Roman"/>
          <w:sz w:val="28"/>
          <w:szCs w:val="28"/>
        </w:rPr>
        <w:t xml:space="preserve">городов Каменск-Шахтинский и Донецк </w:t>
      </w:r>
      <w:r>
        <w:rPr>
          <w:rFonts w:ascii="Times New Roman" w:hAnsi="Times New Roman" w:cs="Times New Roman"/>
          <w:sz w:val="28"/>
          <w:szCs w:val="28"/>
        </w:rPr>
        <w:t xml:space="preserve">Каменского района. </w:t>
      </w:r>
      <w:r w:rsidRPr="004E63A6">
        <w:rPr>
          <w:rFonts w:ascii="Times New Roman" w:hAnsi="Times New Roman" w:cs="Times New Roman"/>
          <w:sz w:val="28"/>
          <w:szCs w:val="28"/>
        </w:rPr>
        <w:t>Проведены сверки документов первичного воинского учета с документами всех организаций поселения по отдельному графику. Была проведена сверка документов воинского учета с военкоматом.</w:t>
      </w:r>
      <w:r w:rsidR="00A937E8">
        <w:rPr>
          <w:rFonts w:ascii="Times New Roman" w:hAnsi="Times New Roman" w:cs="Times New Roman"/>
          <w:sz w:val="28"/>
          <w:szCs w:val="28"/>
        </w:rPr>
        <w:t xml:space="preserve"> 27 марта 2019 прошло развертывание штаба оповещения пункта сбора муниципального образования, проводились показательные мероприятия.</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Всего на воинском учете состоит </w:t>
      </w:r>
      <w:r w:rsidRPr="004E63A6">
        <w:rPr>
          <w:rFonts w:ascii="Times New Roman" w:hAnsi="Times New Roman" w:cs="Times New Roman"/>
          <w:sz w:val="28"/>
          <w:szCs w:val="28"/>
          <w:u w:val="single"/>
        </w:rPr>
        <w:t>2185</w:t>
      </w:r>
      <w:r w:rsidRPr="004E63A6">
        <w:rPr>
          <w:rFonts w:ascii="Times New Roman" w:hAnsi="Times New Roman" w:cs="Times New Roman"/>
          <w:sz w:val="28"/>
          <w:szCs w:val="28"/>
        </w:rPr>
        <w:t xml:space="preserve"> человек. В том числе офицеры запаса </w:t>
      </w:r>
      <w:r w:rsidRPr="004E63A6">
        <w:rPr>
          <w:rFonts w:ascii="Times New Roman" w:hAnsi="Times New Roman" w:cs="Times New Roman"/>
          <w:sz w:val="28"/>
          <w:szCs w:val="28"/>
          <w:u w:val="single"/>
        </w:rPr>
        <w:t>116</w:t>
      </w:r>
      <w:r w:rsidRPr="004E63A6">
        <w:rPr>
          <w:rFonts w:ascii="Times New Roman" w:hAnsi="Times New Roman" w:cs="Times New Roman"/>
          <w:sz w:val="28"/>
          <w:szCs w:val="28"/>
        </w:rPr>
        <w:t xml:space="preserve"> человек,  </w:t>
      </w:r>
      <w:r w:rsidRPr="004E63A6">
        <w:rPr>
          <w:rFonts w:ascii="Times New Roman" w:hAnsi="Times New Roman" w:cs="Times New Roman"/>
          <w:sz w:val="28"/>
          <w:szCs w:val="28"/>
          <w:u w:val="single"/>
        </w:rPr>
        <w:t>285</w:t>
      </w:r>
      <w:r w:rsidRPr="004E63A6">
        <w:rPr>
          <w:rFonts w:ascii="Times New Roman" w:hAnsi="Times New Roman" w:cs="Times New Roman"/>
          <w:sz w:val="28"/>
          <w:szCs w:val="28"/>
        </w:rPr>
        <w:t xml:space="preserve">  граждан подлежат призыву на военную службу.</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Ежегодно предоставляется в военный комиссариат до 1 ноября списки юношей 15-ти и 16-ти летнего возраста, а до 1 октября – списки юношей, подлежащих первоначальной постановке на воинский учет в следующем году.</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Со Старостаничного сельского  поселения  в 2019 году весной был</w:t>
      </w:r>
      <w:r>
        <w:rPr>
          <w:rFonts w:ascii="Times New Roman" w:hAnsi="Times New Roman" w:cs="Times New Roman"/>
          <w:sz w:val="28"/>
          <w:szCs w:val="28"/>
        </w:rPr>
        <w:t xml:space="preserve">о призвано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12</w:t>
      </w:r>
      <w:r w:rsidRPr="004E63A6">
        <w:rPr>
          <w:rFonts w:ascii="Times New Roman" w:hAnsi="Times New Roman" w:cs="Times New Roman"/>
          <w:sz w:val="28"/>
          <w:szCs w:val="28"/>
        </w:rPr>
        <w:t xml:space="preserve"> человек.</w:t>
      </w:r>
    </w:p>
    <w:p w:rsidR="004E63A6" w:rsidRPr="004E63A6" w:rsidRDefault="004E63A6" w:rsidP="00AE519E">
      <w:pPr>
        <w:jc w:val="both"/>
        <w:rPr>
          <w:rFonts w:ascii="Times New Roman" w:hAnsi="Times New Roman" w:cs="Times New Roman"/>
          <w:sz w:val="28"/>
          <w:szCs w:val="28"/>
        </w:rPr>
      </w:pPr>
      <w:r>
        <w:rPr>
          <w:rFonts w:ascii="Times New Roman" w:hAnsi="Times New Roman" w:cs="Times New Roman"/>
          <w:sz w:val="28"/>
          <w:szCs w:val="28"/>
        </w:rPr>
        <w:t>В течение года с гражданами</w:t>
      </w:r>
      <w:r w:rsidRPr="004E63A6">
        <w:rPr>
          <w:rFonts w:ascii="Times New Roman" w:hAnsi="Times New Roman" w:cs="Times New Roman"/>
          <w:sz w:val="28"/>
          <w:szCs w:val="28"/>
        </w:rPr>
        <w:t>,   пребывающими в запасе, не достигшими 35 –летнего возраста постоянно проводятся собеседования по вопросу прохождения  военной службы по контракту.</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В связи с достижением предельного возраста пребывания в запасе до конца 2019г сняты с воинского учета </w:t>
      </w:r>
      <w:r w:rsidRPr="004E63A6">
        <w:rPr>
          <w:rFonts w:ascii="Times New Roman" w:hAnsi="Times New Roman" w:cs="Times New Roman"/>
          <w:sz w:val="28"/>
          <w:szCs w:val="28"/>
          <w:u w:val="single"/>
        </w:rPr>
        <w:t>13</w:t>
      </w:r>
      <w:r w:rsidRPr="004E63A6">
        <w:rPr>
          <w:rFonts w:ascii="Times New Roman" w:hAnsi="Times New Roman" w:cs="Times New Roman"/>
          <w:sz w:val="28"/>
          <w:szCs w:val="28"/>
        </w:rPr>
        <w:t xml:space="preserve"> граждан, пребывающих в запасе</w:t>
      </w:r>
      <w:proofErr w:type="gramStart"/>
      <w:r w:rsidRPr="004E63A6">
        <w:rPr>
          <w:rFonts w:ascii="Times New Roman" w:hAnsi="Times New Roman" w:cs="Times New Roman"/>
          <w:sz w:val="28"/>
          <w:szCs w:val="28"/>
        </w:rPr>
        <w:t>.(</w:t>
      </w:r>
      <w:proofErr w:type="gramEnd"/>
      <w:r w:rsidRPr="004E63A6">
        <w:rPr>
          <w:rFonts w:ascii="Times New Roman" w:hAnsi="Times New Roman" w:cs="Times New Roman"/>
          <w:sz w:val="28"/>
          <w:szCs w:val="28"/>
        </w:rPr>
        <w:t>это мужчины 1968г и женщины 1963г )</w:t>
      </w:r>
    </w:p>
    <w:p w:rsid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Администрация держит под контролем вопросы работы с детьми и подрастающим поколением. В  пер</w:t>
      </w:r>
      <w:r>
        <w:rPr>
          <w:rFonts w:ascii="Times New Roman" w:hAnsi="Times New Roman" w:cs="Times New Roman"/>
          <w:sz w:val="28"/>
          <w:szCs w:val="28"/>
        </w:rPr>
        <w:t>вом полугоди</w:t>
      </w:r>
      <w:r w:rsidR="00A937E8">
        <w:rPr>
          <w:rFonts w:ascii="Times New Roman" w:hAnsi="Times New Roman" w:cs="Times New Roman"/>
          <w:sz w:val="28"/>
          <w:szCs w:val="28"/>
        </w:rPr>
        <w:t>и 2019 года прошло 1 заседание</w:t>
      </w:r>
      <w:r w:rsidRPr="004E63A6">
        <w:rPr>
          <w:rFonts w:ascii="Times New Roman" w:hAnsi="Times New Roman" w:cs="Times New Roman"/>
          <w:sz w:val="28"/>
          <w:szCs w:val="28"/>
        </w:rPr>
        <w:t xml:space="preserve"> Совета профилактики правонарушений, </w:t>
      </w:r>
      <w:r w:rsidR="00891116">
        <w:rPr>
          <w:rFonts w:ascii="Times New Roman" w:hAnsi="Times New Roman" w:cs="Times New Roman"/>
          <w:sz w:val="28"/>
          <w:szCs w:val="28"/>
        </w:rPr>
        <w:t xml:space="preserve">регулярно </w:t>
      </w:r>
      <w:r w:rsidRPr="004E63A6">
        <w:rPr>
          <w:rFonts w:ascii="Times New Roman" w:hAnsi="Times New Roman" w:cs="Times New Roman"/>
          <w:sz w:val="28"/>
          <w:szCs w:val="28"/>
        </w:rPr>
        <w:t>провод</w:t>
      </w:r>
      <w:r w:rsidR="00891116">
        <w:rPr>
          <w:rFonts w:ascii="Times New Roman" w:hAnsi="Times New Roman" w:cs="Times New Roman"/>
          <w:sz w:val="28"/>
          <w:szCs w:val="28"/>
        </w:rPr>
        <w:t>ятся</w:t>
      </w:r>
      <w:r w:rsidRPr="004E63A6">
        <w:rPr>
          <w:rFonts w:ascii="Times New Roman" w:hAnsi="Times New Roman" w:cs="Times New Roman"/>
          <w:sz w:val="28"/>
          <w:szCs w:val="28"/>
        </w:rPr>
        <w:t xml:space="preserve"> выезды членами комиссии в семьи, которые требуют особого внимания. Проводились беседы с родителям</w:t>
      </w:r>
      <w:r>
        <w:rPr>
          <w:rFonts w:ascii="Times New Roman" w:hAnsi="Times New Roman" w:cs="Times New Roman"/>
          <w:sz w:val="28"/>
          <w:szCs w:val="28"/>
        </w:rPr>
        <w:t>и, злоупотребляющими алкоголем и ведущими асоциальный образ жизни.</w:t>
      </w:r>
    </w:p>
    <w:p w:rsidR="00076A57"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Специалистами </w:t>
      </w:r>
      <w:r>
        <w:rPr>
          <w:rFonts w:ascii="Times New Roman" w:hAnsi="Times New Roman" w:cs="Times New Roman"/>
          <w:sz w:val="28"/>
          <w:szCs w:val="28"/>
        </w:rPr>
        <w:t xml:space="preserve"> администрации </w:t>
      </w:r>
      <w:r w:rsidRPr="004E63A6">
        <w:rPr>
          <w:rFonts w:ascii="Times New Roman" w:hAnsi="Times New Roman" w:cs="Times New Roman"/>
          <w:sz w:val="28"/>
          <w:szCs w:val="28"/>
        </w:rPr>
        <w:t xml:space="preserve">проведена огромная работа с сайтом ФИАС о присвоении, изменении адресов объектам адресации и внесение недостающих объектов адресации по </w:t>
      </w:r>
      <w:proofErr w:type="spellStart"/>
      <w:r>
        <w:rPr>
          <w:rFonts w:ascii="Times New Roman" w:hAnsi="Times New Roman" w:cs="Times New Roman"/>
          <w:sz w:val="28"/>
          <w:szCs w:val="28"/>
        </w:rPr>
        <w:t>Старостаничному</w:t>
      </w:r>
      <w:proofErr w:type="spellEnd"/>
      <w:r>
        <w:rPr>
          <w:rFonts w:ascii="Times New Roman" w:hAnsi="Times New Roman" w:cs="Times New Roman"/>
          <w:sz w:val="28"/>
          <w:szCs w:val="28"/>
        </w:rPr>
        <w:t xml:space="preserve"> </w:t>
      </w:r>
      <w:r w:rsidR="00076A57">
        <w:rPr>
          <w:rFonts w:ascii="Times New Roman" w:hAnsi="Times New Roman" w:cs="Times New Roman"/>
          <w:sz w:val="28"/>
          <w:szCs w:val="28"/>
        </w:rPr>
        <w:t xml:space="preserve"> с/п.</w:t>
      </w:r>
    </w:p>
    <w:p w:rsidR="00436EB9"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lastRenderedPageBreak/>
        <w:t>Оказывалась помощь в оформлении субсидий, д</w:t>
      </w:r>
      <w:r>
        <w:rPr>
          <w:rFonts w:ascii="Times New Roman" w:hAnsi="Times New Roman" w:cs="Times New Roman"/>
          <w:sz w:val="28"/>
          <w:szCs w:val="28"/>
        </w:rPr>
        <w:t>етских пособий, адресной помощи</w:t>
      </w:r>
      <w:r w:rsidRPr="004E63A6">
        <w:rPr>
          <w:rFonts w:ascii="Times New Roman" w:hAnsi="Times New Roman" w:cs="Times New Roman"/>
          <w:sz w:val="28"/>
          <w:szCs w:val="28"/>
        </w:rPr>
        <w:t>.</w:t>
      </w:r>
      <w:r w:rsidR="00A937E8">
        <w:rPr>
          <w:rFonts w:ascii="Times New Roman" w:hAnsi="Times New Roman" w:cs="Times New Roman"/>
          <w:sz w:val="28"/>
          <w:szCs w:val="28"/>
        </w:rPr>
        <w:t xml:space="preserve"> </w:t>
      </w:r>
      <w:r w:rsidR="00436EB9" w:rsidRPr="00436EB9">
        <w:rPr>
          <w:rFonts w:ascii="Times New Roman" w:hAnsi="Times New Roman" w:cs="Times New Roman"/>
          <w:sz w:val="28"/>
          <w:szCs w:val="28"/>
        </w:rPr>
        <w:t>Выдано справок, актов и выписок из похозяйственных книг – 328 штук</w:t>
      </w:r>
      <w:r w:rsidR="00436EB9">
        <w:rPr>
          <w:rFonts w:ascii="Times New Roman" w:hAnsi="Times New Roman" w:cs="Times New Roman"/>
          <w:sz w:val="28"/>
          <w:szCs w:val="28"/>
        </w:rPr>
        <w:t xml:space="preserve">, </w:t>
      </w:r>
      <w:r w:rsidR="00436EB9" w:rsidRPr="00436EB9">
        <w:rPr>
          <w:rFonts w:ascii="Times New Roman" w:hAnsi="Times New Roman" w:cs="Times New Roman"/>
          <w:sz w:val="28"/>
          <w:szCs w:val="28"/>
        </w:rPr>
        <w:t xml:space="preserve">бытовые  характеристики </w:t>
      </w:r>
      <w:r w:rsidR="00436EB9">
        <w:rPr>
          <w:rFonts w:ascii="Times New Roman" w:hAnsi="Times New Roman" w:cs="Times New Roman"/>
          <w:sz w:val="28"/>
          <w:szCs w:val="28"/>
        </w:rPr>
        <w:t xml:space="preserve"> - </w:t>
      </w:r>
      <w:r w:rsidR="00436EB9" w:rsidRPr="00436EB9">
        <w:rPr>
          <w:rFonts w:ascii="Times New Roman" w:hAnsi="Times New Roman" w:cs="Times New Roman"/>
          <w:sz w:val="28"/>
          <w:szCs w:val="28"/>
        </w:rPr>
        <w:t>63</w:t>
      </w:r>
      <w:r w:rsidR="00436EB9">
        <w:rPr>
          <w:rFonts w:ascii="Times New Roman" w:hAnsi="Times New Roman" w:cs="Times New Roman"/>
          <w:sz w:val="28"/>
          <w:szCs w:val="28"/>
        </w:rPr>
        <w:t xml:space="preserve">, </w:t>
      </w:r>
      <w:r>
        <w:rPr>
          <w:rFonts w:ascii="Times New Roman" w:hAnsi="Times New Roman" w:cs="Times New Roman"/>
          <w:sz w:val="28"/>
          <w:szCs w:val="28"/>
        </w:rPr>
        <w:t xml:space="preserve">совершено 75 </w:t>
      </w:r>
      <w:r w:rsidRPr="004E63A6">
        <w:rPr>
          <w:rFonts w:ascii="Times New Roman" w:hAnsi="Times New Roman" w:cs="Times New Roman"/>
          <w:sz w:val="28"/>
          <w:szCs w:val="28"/>
        </w:rPr>
        <w:t>нотариальных де</w:t>
      </w:r>
      <w:r>
        <w:rPr>
          <w:rFonts w:ascii="Times New Roman" w:hAnsi="Times New Roman" w:cs="Times New Roman"/>
          <w:sz w:val="28"/>
          <w:szCs w:val="28"/>
        </w:rPr>
        <w:t>йствий</w:t>
      </w:r>
      <w:r w:rsidR="00436EB9">
        <w:rPr>
          <w:rFonts w:ascii="Times New Roman" w:hAnsi="Times New Roman" w:cs="Times New Roman"/>
          <w:sz w:val="28"/>
          <w:szCs w:val="28"/>
        </w:rPr>
        <w:t xml:space="preserve">. </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За первое полугодие 2019 года  Главой </w:t>
      </w:r>
      <w:r>
        <w:rPr>
          <w:rFonts w:ascii="Times New Roman" w:hAnsi="Times New Roman" w:cs="Times New Roman"/>
          <w:sz w:val="28"/>
          <w:szCs w:val="28"/>
        </w:rPr>
        <w:t xml:space="preserve">Администрации поселения принято </w:t>
      </w:r>
      <w:r w:rsidR="00436EB9">
        <w:rPr>
          <w:rFonts w:ascii="Times New Roman" w:hAnsi="Times New Roman" w:cs="Times New Roman"/>
          <w:sz w:val="28"/>
          <w:szCs w:val="28"/>
        </w:rPr>
        <w:t>78</w:t>
      </w:r>
      <w:r w:rsidRPr="004E63A6">
        <w:rPr>
          <w:rFonts w:ascii="Times New Roman" w:hAnsi="Times New Roman" w:cs="Times New Roman"/>
          <w:sz w:val="28"/>
          <w:szCs w:val="28"/>
        </w:rPr>
        <w:t xml:space="preserve"> граждан, которым даны ответы, разъяснения, по возможности оказана помощь.</w:t>
      </w:r>
    </w:p>
    <w:p w:rsidR="004E63A6" w:rsidRDefault="004E63A6" w:rsidP="00AE519E">
      <w:pPr>
        <w:jc w:val="both"/>
        <w:rPr>
          <w:rFonts w:ascii="Times New Roman" w:hAnsi="Times New Roman" w:cs="Times New Roman"/>
          <w:sz w:val="28"/>
          <w:szCs w:val="28"/>
        </w:rPr>
      </w:pPr>
      <w:r>
        <w:rPr>
          <w:rFonts w:ascii="Times New Roman" w:hAnsi="Times New Roman" w:cs="Times New Roman"/>
          <w:sz w:val="28"/>
          <w:szCs w:val="28"/>
        </w:rPr>
        <w:t>Принято 115 постановлений и 39</w:t>
      </w:r>
      <w:r w:rsidRPr="004E63A6">
        <w:rPr>
          <w:rFonts w:ascii="Times New Roman" w:hAnsi="Times New Roman" w:cs="Times New Roman"/>
          <w:sz w:val="28"/>
          <w:szCs w:val="28"/>
        </w:rPr>
        <w:t xml:space="preserve"> распоряжений.</w:t>
      </w:r>
    </w:p>
    <w:p w:rsidR="0089111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На территории  сельского поселения находятся муниципальные учреждения культуры – </w:t>
      </w:r>
      <w:proofErr w:type="spellStart"/>
      <w:r w:rsidRPr="004E63A6">
        <w:rPr>
          <w:rFonts w:ascii="Times New Roman" w:hAnsi="Times New Roman" w:cs="Times New Roman"/>
          <w:sz w:val="28"/>
          <w:szCs w:val="28"/>
        </w:rPr>
        <w:t>Старостаничный</w:t>
      </w:r>
      <w:proofErr w:type="spellEnd"/>
      <w:r w:rsidRPr="004E63A6">
        <w:rPr>
          <w:rFonts w:ascii="Times New Roman" w:hAnsi="Times New Roman" w:cs="Times New Roman"/>
          <w:sz w:val="28"/>
          <w:szCs w:val="28"/>
        </w:rPr>
        <w:t xml:space="preserve"> и </w:t>
      </w:r>
      <w:proofErr w:type="spellStart"/>
      <w:r w:rsidRPr="004E63A6">
        <w:rPr>
          <w:rFonts w:ascii="Times New Roman" w:hAnsi="Times New Roman" w:cs="Times New Roman"/>
          <w:sz w:val="28"/>
          <w:szCs w:val="28"/>
        </w:rPr>
        <w:t>Диченский</w:t>
      </w:r>
      <w:proofErr w:type="spellEnd"/>
      <w:r w:rsidRPr="004E63A6">
        <w:rPr>
          <w:rFonts w:ascii="Times New Roman" w:hAnsi="Times New Roman" w:cs="Times New Roman"/>
          <w:sz w:val="28"/>
          <w:szCs w:val="28"/>
        </w:rPr>
        <w:t xml:space="preserve"> СДК, 3 отдела библиотеки. К каждому проводимому мероприятию работнику культуры тщательно готовятся и вовлекают население.</w:t>
      </w:r>
    </w:p>
    <w:p w:rsid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На сегодняшний день в учреждениях работают кружки, проходят арт-встречи, уроки мужества, патриотические часы, встречи с ветеранами, часы общения, праздники,</w:t>
      </w:r>
      <w:r w:rsidR="00891116">
        <w:rPr>
          <w:rFonts w:ascii="Times New Roman" w:hAnsi="Times New Roman" w:cs="Times New Roman"/>
          <w:sz w:val="28"/>
          <w:szCs w:val="28"/>
        </w:rPr>
        <w:t xml:space="preserve"> сходы граждан, выставки и т.д.</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В  рамках</w:t>
      </w:r>
      <w:r>
        <w:rPr>
          <w:rFonts w:ascii="Times New Roman" w:hAnsi="Times New Roman" w:cs="Times New Roman"/>
          <w:sz w:val="28"/>
          <w:szCs w:val="28"/>
        </w:rPr>
        <w:t xml:space="preserve"> эстафеты памяти, посвященной 74</w:t>
      </w:r>
      <w:r w:rsidRPr="004E63A6">
        <w:rPr>
          <w:rFonts w:ascii="Times New Roman" w:hAnsi="Times New Roman" w:cs="Times New Roman"/>
          <w:sz w:val="28"/>
          <w:szCs w:val="28"/>
        </w:rPr>
        <w:t>-ой годовщине Великой Победы,  Администрация поселения совместно с сотрудниками учреждений культуры поздравили всех ветеранов Великой Отечественной Войны и тружеников тыла с наступающим "Днем Победы". На всех памятниках и мемориалах расположенных на территории поселения, проведены митинги посвященные «Дню Победы».</w:t>
      </w:r>
    </w:p>
    <w:p w:rsid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Так же без внимания не остаются наши долгожители, которые отпраздновали свой 90 летний юбилей, им вручены поздравительные открытки от Президента РФ и губернатора Ростовской области, торты и цветы.</w:t>
      </w:r>
    </w:p>
    <w:p w:rsidR="001452B2" w:rsidRDefault="001452B2" w:rsidP="00AE519E">
      <w:pPr>
        <w:jc w:val="both"/>
        <w:rPr>
          <w:rFonts w:ascii="Times New Roman" w:hAnsi="Times New Roman" w:cs="Times New Roman"/>
          <w:sz w:val="28"/>
          <w:szCs w:val="28"/>
        </w:rPr>
      </w:pPr>
      <w:r w:rsidRPr="001452B2">
        <w:rPr>
          <w:rFonts w:ascii="Times New Roman" w:hAnsi="Times New Roman" w:cs="Times New Roman"/>
          <w:sz w:val="28"/>
          <w:szCs w:val="28"/>
        </w:rPr>
        <w:t>Большое внимание уделяется спорту</w:t>
      </w:r>
      <w:r>
        <w:rPr>
          <w:rFonts w:ascii="Times New Roman" w:hAnsi="Times New Roman" w:cs="Times New Roman"/>
          <w:sz w:val="28"/>
          <w:szCs w:val="28"/>
        </w:rPr>
        <w:t xml:space="preserve">. </w:t>
      </w:r>
      <w:r w:rsidRPr="001452B2">
        <w:rPr>
          <w:rFonts w:ascii="Times New Roman" w:hAnsi="Times New Roman" w:cs="Times New Roman"/>
          <w:sz w:val="28"/>
          <w:szCs w:val="28"/>
        </w:rPr>
        <w:t>В спортивном зале ООО «Престиж» состоялось торжественное открытие 18-ой районной Спартакиады ср</w:t>
      </w:r>
      <w:r>
        <w:rPr>
          <w:rFonts w:ascii="Times New Roman" w:hAnsi="Times New Roman" w:cs="Times New Roman"/>
          <w:sz w:val="28"/>
          <w:szCs w:val="28"/>
        </w:rPr>
        <w:t>еди населения Каменского района,</w:t>
      </w:r>
      <w:r w:rsidRPr="001452B2">
        <w:rPr>
          <w:rFonts w:ascii="yandex-sans" w:eastAsia="Times New Roman" w:hAnsi="yandex-sans" w:cs="Times New Roman"/>
          <w:color w:val="000000"/>
          <w:sz w:val="23"/>
          <w:szCs w:val="23"/>
          <w:lang w:eastAsia="ru-RU"/>
        </w:rPr>
        <w:t xml:space="preserve"> </w:t>
      </w:r>
      <w:r>
        <w:rPr>
          <w:rFonts w:ascii="Times New Roman" w:hAnsi="Times New Roman" w:cs="Times New Roman"/>
          <w:sz w:val="28"/>
          <w:szCs w:val="28"/>
        </w:rPr>
        <w:t>команда</w:t>
      </w:r>
      <w:r w:rsidRPr="001452B2">
        <w:rPr>
          <w:rFonts w:ascii="Times New Roman" w:hAnsi="Times New Roman" w:cs="Times New Roman"/>
          <w:sz w:val="28"/>
          <w:szCs w:val="28"/>
        </w:rPr>
        <w:t xml:space="preserve"> «Станичник» </w:t>
      </w:r>
      <w:r>
        <w:rPr>
          <w:rFonts w:ascii="Times New Roman" w:hAnsi="Times New Roman" w:cs="Times New Roman"/>
          <w:sz w:val="28"/>
          <w:szCs w:val="28"/>
        </w:rPr>
        <w:t>заняла</w:t>
      </w:r>
      <w:r w:rsidRPr="001452B2">
        <w:rPr>
          <w:rFonts w:ascii="Times New Roman" w:hAnsi="Times New Roman" w:cs="Times New Roman"/>
          <w:sz w:val="28"/>
          <w:szCs w:val="28"/>
        </w:rPr>
        <w:t xml:space="preserve"> 2- е место в соревнованиях по волейболу.</w:t>
      </w:r>
      <w:r w:rsidRPr="001452B2">
        <w:rPr>
          <w:rFonts w:ascii="yandex-sans" w:eastAsia="Times New Roman" w:hAnsi="yandex-sans" w:cs="Times New Roman"/>
          <w:color w:val="000000"/>
          <w:sz w:val="23"/>
          <w:szCs w:val="23"/>
          <w:lang w:eastAsia="ru-RU"/>
        </w:rPr>
        <w:t xml:space="preserve"> </w:t>
      </w:r>
      <w:r w:rsidRPr="001452B2">
        <w:rPr>
          <w:rFonts w:ascii="Times New Roman" w:hAnsi="Times New Roman" w:cs="Times New Roman"/>
          <w:sz w:val="28"/>
          <w:szCs w:val="28"/>
        </w:rPr>
        <w:t>16 февраля в поселке Глубокий состоялись соревнования по шахматам, гиревому</w:t>
      </w:r>
      <w:r>
        <w:rPr>
          <w:rFonts w:ascii="Times New Roman" w:hAnsi="Times New Roman" w:cs="Times New Roman"/>
          <w:sz w:val="28"/>
          <w:szCs w:val="28"/>
        </w:rPr>
        <w:t xml:space="preserve"> с</w:t>
      </w:r>
      <w:r w:rsidRPr="001452B2">
        <w:rPr>
          <w:rFonts w:ascii="Times New Roman" w:hAnsi="Times New Roman" w:cs="Times New Roman"/>
          <w:sz w:val="28"/>
          <w:szCs w:val="28"/>
        </w:rPr>
        <w:t xml:space="preserve">порту, </w:t>
      </w:r>
      <w:proofErr w:type="spellStart"/>
      <w:r w:rsidRPr="001452B2">
        <w:rPr>
          <w:rFonts w:ascii="Times New Roman" w:hAnsi="Times New Roman" w:cs="Times New Roman"/>
          <w:sz w:val="28"/>
          <w:szCs w:val="28"/>
        </w:rPr>
        <w:t>армспорту</w:t>
      </w:r>
      <w:proofErr w:type="spellEnd"/>
      <w:r w:rsidRPr="001452B2">
        <w:rPr>
          <w:rFonts w:ascii="Times New Roman" w:hAnsi="Times New Roman" w:cs="Times New Roman"/>
          <w:sz w:val="28"/>
          <w:szCs w:val="28"/>
        </w:rPr>
        <w:t xml:space="preserve"> и пулевой стрельбе. Команда Старостаничного сельского</w:t>
      </w:r>
      <w:r>
        <w:rPr>
          <w:rFonts w:ascii="Times New Roman" w:hAnsi="Times New Roman" w:cs="Times New Roman"/>
          <w:sz w:val="28"/>
          <w:szCs w:val="28"/>
        </w:rPr>
        <w:t xml:space="preserve"> </w:t>
      </w:r>
      <w:r w:rsidRPr="001452B2">
        <w:rPr>
          <w:rFonts w:ascii="Times New Roman" w:hAnsi="Times New Roman" w:cs="Times New Roman"/>
          <w:sz w:val="28"/>
          <w:szCs w:val="28"/>
        </w:rPr>
        <w:t>поселения приняла участие во всех видах спорта, одержав победу, заняв</w:t>
      </w:r>
      <w:r>
        <w:rPr>
          <w:rFonts w:ascii="Times New Roman" w:hAnsi="Times New Roman" w:cs="Times New Roman"/>
          <w:sz w:val="28"/>
          <w:szCs w:val="28"/>
        </w:rPr>
        <w:t xml:space="preserve"> </w:t>
      </w:r>
      <w:r w:rsidRPr="001452B2">
        <w:rPr>
          <w:rFonts w:ascii="Times New Roman" w:hAnsi="Times New Roman" w:cs="Times New Roman"/>
          <w:sz w:val="28"/>
          <w:szCs w:val="28"/>
        </w:rPr>
        <w:t>первое место в соревнованиях по шахматам.</w:t>
      </w:r>
      <w:r>
        <w:rPr>
          <w:rFonts w:ascii="Times New Roman" w:hAnsi="Times New Roman" w:cs="Times New Roman"/>
          <w:sz w:val="28"/>
          <w:szCs w:val="28"/>
        </w:rPr>
        <w:t xml:space="preserve"> </w:t>
      </w:r>
      <w:r w:rsidR="00812929">
        <w:rPr>
          <w:rFonts w:ascii="Times New Roman" w:hAnsi="Times New Roman" w:cs="Times New Roman"/>
          <w:sz w:val="28"/>
          <w:szCs w:val="28"/>
        </w:rPr>
        <w:t xml:space="preserve">В спортивном зале </w:t>
      </w:r>
      <w:proofErr w:type="spellStart"/>
      <w:r w:rsidRPr="001452B2">
        <w:rPr>
          <w:rFonts w:ascii="Times New Roman" w:hAnsi="Times New Roman" w:cs="Times New Roman"/>
          <w:sz w:val="28"/>
          <w:szCs w:val="28"/>
        </w:rPr>
        <w:t>Скородумовской</w:t>
      </w:r>
      <w:proofErr w:type="spellEnd"/>
      <w:r w:rsidRPr="001452B2">
        <w:rPr>
          <w:rFonts w:ascii="Times New Roman" w:hAnsi="Times New Roman" w:cs="Times New Roman"/>
          <w:sz w:val="28"/>
          <w:szCs w:val="28"/>
        </w:rPr>
        <w:t xml:space="preserve"> средней школы про</w:t>
      </w:r>
      <w:r>
        <w:rPr>
          <w:rFonts w:ascii="Times New Roman" w:hAnsi="Times New Roman" w:cs="Times New Roman"/>
          <w:sz w:val="28"/>
          <w:szCs w:val="28"/>
        </w:rPr>
        <w:t xml:space="preserve">шли соревнования по настольному </w:t>
      </w:r>
      <w:r w:rsidRPr="001452B2">
        <w:rPr>
          <w:rFonts w:ascii="Times New Roman" w:hAnsi="Times New Roman" w:cs="Times New Roman"/>
          <w:sz w:val="28"/>
          <w:szCs w:val="28"/>
        </w:rPr>
        <w:t>теннису. Команда Старостаничного се</w:t>
      </w:r>
      <w:r>
        <w:rPr>
          <w:rFonts w:ascii="Times New Roman" w:hAnsi="Times New Roman" w:cs="Times New Roman"/>
          <w:sz w:val="28"/>
          <w:szCs w:val="28"/>
        </w:rPr>
        <w:t xml:space="preserve">льского поселения заняла второе место. </w:t>
      </w:r>
      <w:r w:rsidRPr="001452B2">
        <w:rPr>
          <w:rFonts w:ascii="Times New Roman" w:hAnsi="Times New Roman" w:cs="Times New Roman"/>
          <w:sz w:val="28"/>
          <w:szCs w:val="28"/>
        </w:rPr>
        <w:t xml:space="preserve">Сборная команда «Станичник», </w:t>
      </w:r>
      <w:proofErr w:type="gramStart"/>
      <w:r w:rsidRPr="001452B2">
        <w:rPr>
          <w:rFonts w:ascii="Times New Roman" w:hAnsi="Times New Roman" w:cs="Times New Roman"/>
          <w:sz w:val="28"/>
          <w:szCs w:val="28"/>
        </w:rPr>
        <w:t xml:space="preserve">приняла </w:t>
      </w:r>
      <w:r>
        <w:rPr>
          <w:rFonts w:ascii="Times New Roman" w:hAnsi="Times New Roman" w:cs="Times New Roman"/>
          <w:sz w:val="28"/>
          <w:szCs w:val="28"/>
        </w:rPr>
        <w:t xml:space="preserve">участие в районном соревновании </w:t>
      </w:r>
      <w:r w:rsidRPr="001452B2">
        <w:rPr>
          <w:rFonts w:ascii="Times New Roman" w:hAnsi="Times New Roman" w:cs="Times New Roman"/>
          <w:sz w:val="28"/>
          <w:szCs w:val="28"/>
        </w:rPr>
        <w:t>по мини-футболу заняв</w:t>
      </w:r>
      <w:proofErr w:type="gramEnd"/>
      <w:r w:rsidRPr="001452B2">
        <w:rPr>
          <w:rFonts w:ascii="Times New Roman" w:hAnsi="Times New Roman" w:cs="Times New Roman"/>
          <w:sz w:val="28"/>
          <w:szCs w:val="28"/>
        </w:rPr>
        <w:t xml:space="preserve"> 2-е место.</w:t>
      </w:r>
      <w:r>
        <w:rPr>
          <w:rFonts w:ascii="Times New Roman" w:hAnsi="Times New Roman" w:cs="Times New Roman"/>
          <w:sz w:val="28"/>
          <w:szCs w:val="28"/>
        </w:rPr>
        <w:t xml:space="preserve"> </w:t>
      </w:r>
      <w:r w:rsidRPr="001452B2">
        <w:rPr>
          <w:rFonts w:ascii="Times New Roman" w:hAnsi="Times New Roman" w:cs="Times New Roman"/>
          <w:sz w:val="28"/>
          <w:szCs w:val="28"/>
        </w:rPr>
        <w:t>1 мая в п. Глубокий, в спортивном комплексе «Олимп», состоялся</w:t>
      </w:r>
      <w:r>
        <w:rPr>
          <w:rFonts w:ascii="Times New Roman" w:hAnsi="Times New Roman" w:cs="Times New Roman"/>
          <w:sz w:val="28"/>
          <w:szCs w:val="28"/>
        </w:rPr>
        <w:t xml:space="preserve"> </w:t>
      </w:r>
      <w:r w:rsidRPr="001452B2">
        <w:rPr>
          <w:rFonts w:ascii="Times New Roman" w:hAnsi="Times New Roman" w:cs="Times New Roman"/>
          <w:sz w:val="28"/>
          <w:szCs w:val="28"/>
        </w:rPr>
        <w:t xml:space="preserve">муниципальный </w:t>
      </w:r>
      <w:r w:rsidRPr="001452B2">
        <w:rPr>
          <w:rFonts w:ascii="Times New Roman" w:hAnsi="Times New Roman" w:cs="Times New Roman"/>
          <w:sz w:val="28"/>
          <w:szCs w:val="28"/>
        </w:rPr>
        <w:lastRenderedPageBreak/>
        <w:t>этап областного конкурса «Папа, мама, я – спортивная</w:t>
      </w:r>
      <w:r>
        <w:rPr>
          <w:rFonts w:ascii="Times New Roman" w:hAnsi="Times New Roman" w:cs="Times New Roman"/>
          <w:sz w:val="28"/>
          <w:szCs w:val="28"/>
        </w:rPr>
        <w:t xml:space="preserve"> </w:t>
      </w:r>
      <w:r w:rsidRPr="001452B2">
        <w:rPr>
          <w:rFonts w:ascii="Times New Roman" w:hAnsi="Times New Roman" w:cs="Times New Roman"/>
          <w:sz w:val="28"/>
          <w:szCs w:val="28"/>
        </w:rPr>
        <w:t>семья». Команда от Старостаничного поселения заняла 2 место</w:t>
      </w:r>
      <w:r>
        <w:rPr>
          <w:rFonts w:ascii="Times New Roman" w:hAnsi="Times New Roman" w:cs="Times New Roman"/>
          <w:sz w:val="28"/>
          <w:szCs w:val="28"/>
        </w:rPr>
        <w:t>.</w:t>
      </w:r>
    </w:p>
    <w:p w:rsidR="004E63A6" w:rsidRPr="00AA6F90" w:rsidRDefault="0072018B" w:rsidP="00AE519E">
      <w:pPr>
        <w:jc w:val="both"/>
        <w:rPr>
          <w:rFonts w:ascii="Times New Roman" w:hAnsi="Times New Roman" w:cs="Times New Roman"/>
          <w:sz w:val="28"/>
          <w:szCs w:val="28"/>
        </w:rPr>
      </w:pPr>
      <w:proofErr w:type="gramStart"/>
      <w:r w:rsidRPr="0072018B">
        <w:rPr>
          <w:rFonts w:ascii="Times New Roman" w:hAnsi="Times New Roman" w:cs="Times New Roman"/>
          <w:sz w:val="28"/>
          <w:szCs w:val="28"/>
        </w:rPr>
        <w:t xml:space="preserve">Хочу выразить слова </w:t>
      </w:r>
      <w:r w:rsidRPr="00AA6F90">
        <w:rPr>
          <w:rFonts w:ascii="Times New Roman" w:hAnsi="Times New Roman" w:cs="Times New Roman"/>
          <w:sz w:val="28"/>
          <w:szCs w:val="28"/>
        </w:rPr>
        <w:t>благодарности за оказанную помощь в благоустройстве поселения ИП Кушнаренко С</w:t>
      </w:r>
      <w:r w:rsidR="006B4B53">
        <w:rPr>
          <w:rFonts w:ascii="Times New Roman" w:hAnsi="Times New Roman" w:cs="Times New Roman"/>
          <w:sz w:val="28"/>
          <w:szCs w:val="28"/>
        </w:rPr>
        <w:t>ергею</w:t>
      </w:r>
      <w:r w:rsidR="00AA6F90">
        <w:rPr>
          <w:rFonts w:ascii="Times New Roman" w:hAnsi="Times New Roman" w:cs="Times New Roman"/>
          <w:sz w:val="28"/>
          <w:szCs w:val="28"/>
        </w:rPr>
        <w:t xml:space="preserve"> Александрович</w:t>
      </w:r>
      <w:r w:rsidR="006B4B53">
        <w:rPr>
          <w:rFonts w:ascii="Times New Roman" w:hAnsi="Times New Roman" w:cs="Times New Roman"/>
          <w:sz w:val="28"/>
          <w:szCs w:val="28"/>
        </w:rPr>
        <w:t>у</w:t>
      </w:r>
      <w:r w:rsidRPr="00AA6F90">
        <w:rPr>
          <w:rFonts w:ascii="Times New Roman" w:hAnsi="Times New Roman" w:cs="Times New Roman"/>
          <w:sz w:val="28"/>
          <w:szCs w:val="28"/>
        </w:rPr>
        <w:t>,</w:t>
      </w:r>
      <w:r w:rsidR="00AA6F90" w:rsidRPr="00AA6F90">
        <w:rPr>
          <w:rFonts w:ascii="Times New Roman" w:hAnsi="Times New Roman" w:cs="Times New Roman"/>
          <w:sz w:val="28"/>
          <w:szCs w:val="28"/>
        </w:rPr>
        <w:t xml:space="preserve"> директору «Престиж - </w:t>
      </w:r>
      <w:proofErr w:type="spellStart"/>
      <w:r w:rsidR="00AA6F90" w:rsidRPr="00AA6F90">
        <w:rPr>
          <w:rFonts w:ascii="Times New Roman" w:hAnsi="Times New Roman" w:cs="Times New Roman"/>
          <w:sz w:val="28"/>
          <w:szCs w:val="28"/>
        </w:rPr>
        <w:t>Упак</w:t>
      </w:r>
      <w:proofErr w:type="spellEnd"/>
      <w:r w:rsidR="00AA6F90" w:rsidRPr="00AA6F90">
        <w:rPr>
          <w:rFonts w:ascii="Times New Roman" w:hAnsi="Times New Roman" w:cs="Times New Roman"/>
          <w:sz w:val="28"/>
          <w:szCs w:val="28"/>
        </w:rPr>
        <w:t>»</w:t>
      </w:r>
      <w:r w:rsidRPr="00AA6F90">
        <w:rPr>
          <w:rFonts w:ascii="Times New Roman" w:hAnsi="Times New Roman" w:cs="Times New Roman"/>
          <w:sz w:val="28"/>
          <w:szCs w:val="28"/>
        </w:rPr>
        <w:t xml:space="preserve"> </w:t>
      </w:r>
      <w:r w:rsidR="00AA6F90" w:rsidRPr="00AA6F90">
        <w:rPr>
          <w:rFonts w:ascii="Times New Roman" w:hAnsi="Times New Roman" w:cs="Times New Roman"/>
          <w:sz w:val="28"/>
          <w:szCs w:val="28"/>
        </w:rPr>
        <w:t xml:space="preserve">- </w:t>
      </w:r>
      <w:r w:rsidRPr="00AA6F90">
        <w:rPr>
          <w:rFonts w:ascii="Times New Roman" w:hAnsi="Times New Roman" w:cs="Times New Roman"/>
          <w:sz w:val="28"/>
          <w:szCs w:val="28"/>
        </w:rPr>
        <w:t>Кушнаренко Е</w:t>
      </w:r>
      <w:r w:rsidR="006B4B53">
        <w:rPr>
          <w:rFonts w:ascii="Times New Roman" w:hAnsi="Times New Roman" w:cs="Times New Roman"/>
          <w:sz w:val="28"/>
          <w:szCs w:val="28"/>
        </w:rPr>
        <w:t xml:space="preserve">вгению </w:t>
      </w:r>
      <w:r w:rsidRPr="00AA6F90">
        <w:rPr>
          <w:rFonts w:ascii="Times New Roman" w:hAnsi="Times New Roman" w:cs="Times New Roman"/>
          <w:sz w:val="28"/>
          <w:szCs w:val="28"/>
        </w:rPr>
        <w:t>С</w:t>
      </w:r>
      <w:r w:rsidR="006B4B53">
        <w:rPr>
          <w:rFonts w:ascii="Times New Roman" w:hAnsi="Times New Roman" w:cs="Times New Roman"/>
          <w:sz w:val="28"/>
          <w:szCs w:val="28"/>
        </w:rPr>
        <w:t>ергеевичу</w:t>
      </w:r>
      <w:r w:rsidRPr="00AA6F90">
        <w:rPr>
          <w:rFonts w:ascii="Times New Roman" w:hAnsi="Times New Roman" w:cs="Times New Roman"/>
          <w:sz w:val="28"/>
          <w:szCs w:val="28"/>
        </w:rPr>
        <w:t>, ООО «</w:t>
      </w:r>
      <w:proofErr w:type="spellStart"/>
      <w:r w:rsidRPr="00AA6F90">
        <w:rPr>
          <w:rFonts w:ascii="Times New Roman" w:hAnsi="Times New Roman" w:cs="Times New Roman"/>
          <w:sz w:val="28"/>
          <w:szCs w:val="28"/>
        </w:rPr>
        <w:t>Новоколор</w:t>
      </w:r>
      <w:proofErr w:type="spellEnd"/>
      <w:r w:rsidRPr="00AA6F90">
        <w:rPr>
          <w:rFonts w:ascii="Times New Roman" w:hAnsi="Times New Roman" w:cs="Times New Roman"/>
          <w:sz w:val="28"/>
          <w:szCs w:val="28"/>
        </w:rPr>
        <w:t>»</w:t>
      </w:r>
      <w:r w:rsidR="00AA6F90" w:rsidRPr="00AA6F90">
        <w:rPr>
          <w:rFonts w:ascii="Times New Roman" w:hAnsi="Times New Roman" w:cs="Times New Roman"/>
          <w:sz w:val="28"/>
          <w:szCs w:val="28"/>
        </w:rPr>
        <w:t xml:space="preserve"> - </w:t>
      </w:r>
      <w:proofErr w:type="spellStart"/>
      <w:r w:rsidR="00AA6F90" w:rsidRPr="00AA6F90">
        <w:rPr>
          <w:rFonts w:ascii="Times New Roman" w:hAnsi="Times New Roman" w:cs="Times New Roman"/>
          <w:sz w:val="28"/>
          <w:szCs w:val="28"/>
        </w:rPr>
        <w:t>Новойдарск</w:t>
      </w:r>
      <w:r w:rsidR="006B4B53">
        <w:rPr>
          <w:rFonts w:ascii="Times New Roman" w:hAnsi="Times New Roman" w:cs="Times New Roman"/>
          <w:sz w:val="28"/>
          <w:szCs w:val="28"/>
        </w:rPr>
        <w:t>ому</w:t>
      </w:r>
      <w:proofErr w:type="spellEnd"/>
      <w:r w:rsidR="00AA6F90" w:rsidRPr="00AA6F90">
        <w:rPr>
          <w:rFonts w:ascii="Times New Roman" w:hAnsi="Times New Roman" w:cs="Times New Roman"/>
          <w:sz w:val="28"/>
          <w:szCs w:val="28"/>
        </w:rPr>
        <w:t xml:space="preserve"> А</w:t>
      </w:r>
      <w:r w:rsidR="006B4B53">
        <w:rPr>
          <w:rFonts w:ascii="Times New Roman" w:hAnsi="Times New Roman" w:cs="Times New Roman"/>
          <w:sz w:val="28"/>
          <w:szCs w:val="28"/>
        </w:rPr>
        <w:t xml:space="preserve">ндрею </w:t>
      </w:r>
      <w:r w:rsidR="00AA6F90" w:rsidRPr="00AA6F90">
        <w:rPr>
          <w:rFonts w:ascii="Times New Roman" w:hAnsi="Times New Roman" w:cs="Times New Roman"/>
          <w:sz w:val="28"/>
          <w:szCs w:val="28"/>
        </w:rPr>
        <w:t>С</w:t>
      </w:r>
      <w:r w:rsidR="006B4B53">
        <w:rPr>
          <w:rFonts w:ascii="Times New Roman" w:hAnsi="Times New Roman" w:cs="Times New Roman"/>
          <w:sz w:val="28"/>
          <w:szCs w:val="28"/>
        </w:rPr>
        <w:t>ергеевичу</w:t>
      </w:r>
      <w:r w:rsidRPr="00AA6F90">
        <w:rPr>
          <w:rFonts w:ascii="Times New Roman" w:hAnsi="Times New Roman" w:cs="Times New Roman"/>
          <w:sz w:val="28"/>
          <w:szCs w:val="28"/>
        </w:rPr>
        <w:t xml:space="preserve">,  </w:t>
      </w:r>
      <w:r w:rsidR="00AA6F90" w:rsidRPr="00AA6F90">
        <w:rPr>
          <w:rFonts w:ascii="Times New Roman" w:hAnsi="Times New Roman" w:cs="Times New Roman"/>
          <w:sz w:val="28"/>
          <w:szCs w:val="28"/>
        </w:rPr>
        <w:t>ООО «Деметра»</w:t>
      </w:r>
      <w:r w:rsidRPr="00AA6F90">
        <w:rPr>
          <w:rFonts w:ascii="Times New Roman" w:hAnsi="Times New Roman" w:cs="Times New Roman"/>
          <w:sz w:val="28"/>
          <w:szCs w:val="28"/>
        </w:rPr>
        <w:t xml:space="preserve"> </w:t>
      </w:r>
      <w:r w:rsidR="00AA6F90" w:rsidRPr="00AA6F90">
        <w:rPr>
          <w:rFonts w:ascii="Times New Roman" w:hAnsi="Times New Roman" w:cs="Times New Roman"/>
          <w:sz w:val="28"/>
          <w:szCs w:val="28"/>
        </w:rPr>
        <w:t xml:space="preserve">- </w:t>
      </w:r>
      <w:proofErr w:type="spellStart"/>
      <w:r w:rsidR="006B4B53">
        <w:rPr>
          <w:rFonts w:ascii="Times New Roman" w:hAnsi="Times New Roman" w:cs="Times New Roman"/>
          <w:sz w:val="28"/>
          <w:szCs w:val="28"/>
        </w:rPr>
        <w:t>Сядченко</w:t>
      </w:r>
      <w:proofErr w:type="spellEnd"/>
      <w:r w:rsidR="006B4B53">
        <w:rPr>
          <w:rFonts w:ascii="Times New Roman" w:hAnsi="Times New Roman" w:cs="Times New Roman"/>
          <w:sz w:val="28"/>
          <w:szCs w:val="28"/>
        </w:rPr>
        <w:t xml:space="preserve"> Николаю </w:t>
      </w:r>
      <w:r w:rsidRPr="00AA6F90">
        <w:rPr>
          <w:rFonts w:ascii="Times New Roman" w:hAnsi="Times New Roman" w:cs="Times New Roman"/>
          <w:sz w:val="28"/>
          <w:szCs w:val="28"/>
        </w:rPr>
        <w:t>П</w:t>
      </w:r>
      <w:r w:rsidR="006B4B53">
        <w:rPr>
          <w:rFonts w:ascii="Times New Roman" w:hAnsi="Times New Roman" w:cs="Times New Roman"/>
          <w:sz w:val="28"/>
          <w:szCs w:val="28"/>
        </w:rPr>
        <w:t>авловичу</w:t>
      </w:r>
      <w:r w:rsidRPr="00AA6F90">
        <w:rPr>
          <w:rFonts w:ascii="Times New Roman" w:hAnsi="Times New Roman" w:cs="Times New Roman"/>
          <w:sz w:val="28"/>
          <w:szCs w:val="28"/>
        </w:rPr>
        <w:t xml:space="preserve">, </w:t>
      </w:r>
      <w:r w:rsidR="00812929">
        <w:rPr>
          <w:rFonts w:ascii="Times New Roman" w:hAnsi="Times New Roman" w:cs="Times New Roman"/>
          <w:sz w:val="28"/>
          <w:szCs w:val="28"/>
        </w:rPr>
        <w:t xml:space="preserve">ООО «Альянс» - Моисееву Ивану Семеновичу, ООО «Палитра» - Хорошевскому Сергею Николаевичу, </w:t>
      </w:r>
      <w:proofErr w:type="spellStart"/>
      <w:r w:rsidRPr="00AA6F90">
        <w:rPr>
          <w:rFonts w:ascii="Times New Roman" w:hAnsi="Times New Roman" w:cs="Times New Roman"/>
          <w:sz w:val="28"/>
          <w:szCs w:val="28"/>
        </w:rPr>
        <w:t>Дерюгину</w:t>
      </w:r>
      <w:proofErr w:type="spellEnd"/>
      <w:r w:rsidRPr="00AA6F90">
        <w:rPr>
          <w:rFonts w:ascii="Times New Roman" w:hAnsi="Times New Roman" w:cs="Times New Roman"/>
          <w:sz w:val="28"/>
          <w:szCs w:val="28"/>
        </w:rPr>
        <w:t xml:space="preserve"> Василию Васильевичу и </w:t>
      </w:r>
      <w:proofErr w:type="spellStart"/>
      <w:r w:rsidRPr="00AA6F90">
        <w:rPr>
          <w:rFonts w:ascii="Times New Roman" w:hAnsi="Times New Roman" w:cs="Times New Roman"/>
          <w:sz w:val="28"/>
          <w:szCs w:val="28"/>
        </w:rPr>
        <w:t>С</w:t>
      </w:r>
      <w:r w:rsidR="006B4B53">
        <w:rPr>
          <w:rFonts w:ascii="Times New Roman" w:hAnsi="Times New Roman" w:cs="Times New Roman"/>
          <w:sz w:val="28"/>
          <w:szCs w:val="28"/>
        </w:rPr>
        <w:t>елявкину</w:t>
      </w:r>
      <w:proofErr w:type="spellEnd"/>
      <w:r w:rsidR="006B4B53">
        <w:rPr>
          <w:rFonts w:ascii="Times New Roman" w:hAnsi="Times New Roman" w:cs="Times New Roman"/>
          <w:sz w:val="28"/>
          <w:szCs w:val="28"/>
        </w:rPr>
        <w:t xml:space="preserve"> Андрею Юрьевичу, </w:t>
      </w:r>
      <w:proofErr w:type="spellStart"/>
      <w:r w:rsidR="006B4B53">
        <w:rPr>
          <w:rFonts w:ascii="Times New Roman" w:hAnsi="Times New Roman" w:cs="Times New Roman"/>
          <w:sz w:val="28"/>
          <w:szCs w:val="28"/>
        </w:rPr>
        <w:t>Фищеву</w:t>
      </w:r>
      <w:proofErr w:type="spellEnd"/>
      <w:r w:rsidRPr="00AA6F90">
        <w:rPr>
          <w:rFonts w:ascii="Times New Roman" w:hAnsi="Times New Roman" w:cs="Times New Roman"/>
          <w:sz w:val="28"/>
          <w:szCs w:val="28"/>
        </w:rPr>
        <w:t xml:space="preserve"> Виктор</w:t>
      </w:r>
      <w:r w:rsidR="006B4B53">
        <w:rPr>
          <w:rFonts w:ascii="Times New Roman" w:hAnsi="Times New Roman" w:cs="Times New Roman"/>
          <w:sz w:val="28"/>
          <w:szCs w:val="28"/>
        </w:rPr>
        <w:t>у</w:t>
      </w:r>
      <w:r w:rsidRPr="00AA6F90">
        <w:rPr>
          <w:rFonts w:ascii="Times New Roman" w:hAnsi="Times New Roman" w:cs="Times New Roman"/>
          <w:sz w:val="28"/>
          <w:szCs w:val="28"/>
        </w:rPr>
        <w:t xml:space="preserve"> Михайлович</w:t>
      </w:r>
      <w:r w:rsidR="00812929">
        <w:rPr>
          <w:rFonts w:ascii="Times New Roman" w:hAnsi="Times New Roman" w:cs="Times New Roman"/>
          <w:sz w:val="28"/>
          <w:szCs w:val="28"/>
        </w:rPr>
        <w:t>у</w:t>
      </w:r>
      <w:r w:rsidRPr="00AA6F90">
        <w:rPr>
          <w:rFonts w:ascii="Times New Roman" w:hAnsi="Times New Roman" w:cs="Times New Roman"/>
          <w:sz w:val="28"/>
          <w:szCs w:val="28"/>
        </w:rPr>
        <w:t>.</w:t>
      </w:r>
      <w:proofErr w:type="gramEnd"/>
      <w:r w:rsidRPr="00AA6F90">
        <w:rPr>
          <w:rFonts w:ascii="Times New Roman" w:hAnsi="Times New Roman" w:cs="Times New Roman"/>
          <w:sz w:val="28"/>
          <w:szCs w:val="28"/>
        </w:rPr>
        <w:t xml:space="preserve"> Я очень надеюсь на вашу поддержку, инициативность и неравнодушие, на ваши советы и предложения в дальнейшей совместной плодотворной работе.</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Также выражаю слова благодарности</w:t>
      </w:r>
      <w:r>
        <w:rPr>
          <w:rFonts w:ascii="Times New Roman" w:hAnsi="Times New Roman" w:cs="Times New Roman"/>
          <w:sz w:val="28"/>
          <w:szCs w:val="28"/>
        </w:rPr>
        <w:t xml:space="preserve"> депутатскому корпусу Старостаничн</w:t>
      </w:r>
      <w:r w:rsidRPr="004E63A6">
        <w:rPr>
          <w:rFonts w:ascii="Times New Roman" w:hAnsi="Times New Roman" w:cs="Times New Roman"/>
          <w:sz w:val="28"/>
          <w:szCs w:val="28"/>
        </w:rPr>
        <w:t xml:space="preserve">ого сельского поселения, который активно участвует в решении важнейших вопросов поселения; специалистам администрации за добросовестный труд; районной Администрации, уделяющей большое внимание нашему поселению и оказывающей финансовую помощь, лично Главе </w:t>
      </w:r>
      <w:r>
        <w:rPr>
          <w:rFonts w:ascii="Times New Roman" w:hAnsi="Times New Roman" w:cs="Times New Roman"/>
          <w:sz w:val="28"/>
          <w:szCs w:val="28"/>
        </w:rPr>
        <w:t>Администрации Каменского района Шевченко В,Е</w:t>
      </w:r>
      <w:r w:rsidRPr="004E63A6">
        <w:rPr>
          <w:rFonts w:ascii="Times New Roman" w:hAnsi="Times New Roman" w:cs="Times New Roman"/>
          <w:sz w:val="28"/>
          <w:szCs w:val="28"/>
        </w:rPr>
        <w:t>., депутату ЗС</w:t>
      </w:r>
      <w:r w:rsidR="0072018B">
        <w:rPr>
          <w:rFonts w:ascii="Times New Roman" w:hAnsi="Times New Roman" w:cs="Times New Roman"/>
          <w:sz w:val="28"/>
          <w:szCs w:val="28"/>
        </w:rPr>
        <w:t xml:space="preserve"> первому заместителю Председателя ЗС РО , председателя комитета по бюджету </w:t>
      </w:r>
      <w:r>
        <w:rPr>
          <w:rFonts w:ascii="Times New Roman" w:hAnsi="Times New Roman" w:cs="Times New Roman"/>
          <w:sz w:val="28"/>
          <w:szCs w:val="28"/>
        </w:rPr>
        <w:t xml:space="preserve"> Харченко</w:t>
      </w:r>
      <w:r w:rsidR="001452B2">
        <w:rPr>
          <w:rFonts w:ascii="Times New Roman" w:hAnsi="Times New Roman" w:cs="Times New Roman"/>
          <w:sz w:val="28"/>
          <w:szCs w:val="28"/>
        </w:rPr>
        <w:t xml:space="preserve"> А.В</w:t>
      </w:r>
      <w:r w:rsidRPr="004E63A6">
        <w:rPr>
          <w:rFonts w:ascii="Times New Roman" w:hAnsi="Times New Roman" w:cs="Times New Roman"/>
          <w:sz w:val="28"/>
          <w:szCs w:val="28"/>
        </w:rPr>
        <w:t>.</w:t>
      </w:r>
      <w:r w:rsidR="0072018B">
        <w:rPr>
          <w:rFonts w:ascii="Times New Roman" w:hAnsi="Times New Roman" w:cs="Times New Roman"/>
          <w:sz w:val="28"/>
          <w:szCs w:val="28"/>
        </w:rPr>
        <w:t>, губе</w:t>
      </w:r>
      <w:r w:rsidR="001452B2">
        <w:rPr>
          <w:rFonts w:ascii="Times New Roman" w:hAnsi="Times New Roman" w:cs="Times New Roman"/>
          <w:sz w:val="28"/>
          <w:szCs w:val="28"/>
        </w:rPr>
        <w:t>рнатора РО Голубева В.Ю.</w:t>
      </w:r>
    </w:p>
    <w:p w:rsidR="004E63A6" w:rsidRPr="004E63A6" w:rsidRDefault="004E63A6" w:rsidP="00AE519E">
      <w:pPr>
        <w:jc w:val="both"/>
        <w:rPr>
          <w:rFonts w:ascii="Times New Roman" w:hAnsi="Times New Roman" w:cs="Times New Roman"/>
          <w:sz w:val="28"/>
          <w:szCs w:val="28"/>
        </w:rPr>
      </w:pPr>
      <w:r>
        <w:rPr>
          <w:rFonts w:ascii="Times New Roman" w:hAnsi="Times New Roman" w:cs="Times New Roman"/>
          <w:sz w:val="28"/>
          <w:szCs w:val="28"/>
        </w:rPr>
        <w:t>Вам, уважаемые жители</w:t>
      </w:r>
      <w:r w:rsidRPr="004E63A6">
        <w:rPr>
          <w:rFonts w:ascii="Times New Roman" w:hAnsi="Times New Roman" w:cs="Times New Roman"/>
          <w:sz w:val="28"/>
          <w:szCs w:val="28"/>
        </w:rPr>
        <w:t xml:space="preserve">, большое спасибо за внимание, поддержку, которую вы оказываете Администрации </w:t>
      </w:r>
      <w:r>
        <w:rPr>
          <w:rFonts w:ascii="Times New Roman" w:hAnsi="Times New Roman" w:cs="Times New Roman"/>
          <w:sz w:val="28"/>
          <w:szCs w:val="28"/>
        </w:rPr>
        <w:t xml:space="preserve">Старостаничного </w:t>
      </w:r>
      <w:r w:rsidRPr="004E63A6">
        <w:rPr>
          <w:rFonts w:ascii="Times New Roman" w:hAnsi="Times New Roman" w:cs="Times New Roman"/>
          <w:sz w:val="28"/>
          <w:szCs w:val="28"/>
        </w:rPr>
        <w:t xml:space="preserve">поселения в решении многих </w:t>
      </w:r>
      <w:r w:rsidR="00AA6F90">
        <w:rPr>
          <w:rFonts w:ascii="Times New Roman" w:hAnsi="Times New Roman" w:cs="Times New Roman"/>
          <w:sz w:val="28"/>
          <w:szCs w:val="28"/>
        </w:rPr>
        <w:t>вопросов</w:t>
      </w:r>
      <w:r w:rsidRPr="004E63A6">
        <w:rPr>
          <w:rFonts w:ascii="Times New Roman" w:hAnsi="Times New Roman" w:cs="Times New Roman"/>
          <w:sz w:val="28"/>
          <w:szCs w:val="28"/>
        </w:rPr>
        <w:t>!</w:t>
      </w:r>
    </w:p>
    <w:p w:rsidR="004E63A6" w:rsidRP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Желаю всем вам крепкого здоровья, мира в семьях и на земле, стабильности, уверенности в завтрашнем дне, взаимопонимания, удачи и всего самого доброго. </w:t>
      </w:r>
    </w:p>
    <w:p w:rsidR="004E63A6" w:rsidRDefault="004E63A6" w:rsidP="00AE519E">
      <w:pPr>
        <w:jc w:val="both"/>
        <w:rPr>
          <w:rFonts w:ascii="Times New Roman" w:hAnsi="Times New Roman" w:cs="Times New Roman"/>
          <w:sz w:val="28"/>
          <w:szCs w:val="28"/>
        </w:rPr>
      </w:pPr>
      <w:r w:rsidRPr="004E63A6">
        <w:rPr>
          <w:rFonts w:ascii="Times New Roman" w:hAnsi="Times New Roman" w:cs="Times New Roman"/>
          <w:sz w:val="28"/>
          <w:szCs w:val="28"/>
        </w:rPr>
        <w:t xml:space="preserve">Спасибо за внимание. </w:t>
      </w:r>
      <w:r>
        <w:rPr>
          <w:rFonts w:ascii="Times New Roman" w:hAnsi="Times New Roman" w:cs="Times New Roman"/>
          <w:sz w:val="28"/>
          <w:szCs w:val="28"/>
        </w:rPr>
        <w:t>Готов ответить на ваши вопросы.</w:t>
      </w:r>
    </w:p>
    <w:p w:rsidR="004E63A6" w:rsidRPr="004E63A6" w:rsidRDefault="004E63A6" w:rsidP="00AE519E">
      <w:pPr>
        <w:jc w:val="both"/>
        <w:rPr>
          <w:rFonts w:ascii="Times New Roman" w:hAnsi="Times New Roman" w:cs="Times New Roman"/>
          <w:sz w:val="28"/>
          <w:szCs w:val="28"/>
        </w:rPr>
      </w:pPr>
      <w:r>
        <w:rPr>
          <w:rFonts w:ascii="Times New Roman" w:hAnsi="Times New Roman" w:cs="Times New Roman"/>
          <w:sz w:val="28"/>
          <w:szCs w:val="28"/>
        </w:rPr>
        <w:t>С Уважением Глава Администрации Старостаничного сельского поселения Н.П. Куртенок.</w:t>
      </w:r>
    </w:p>
    <w:p w:rsidR="004E63A6" w:rsidRPr="004E63A6" w:rsidRDefault="004E63A6" w:rsidP="00AE519E">
      <w:pPr>
        <w:jc w:val="both"/>
        <w:rPr>
          <w:rFonts w:ascii="Times New Roman" w:hAnsi="Times New Roman" w:cs="Times New Roman"/>
          <w:sz w:val="28"/>
          <w:szCs w:val="28"/>
        </w:rPr>
      </w:pPr>
    </w:p>
    <w:sectPr w:rsidR="004E63A6" w:rsidRPr="004E6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A3D5B"/>
    <w:multiLevelType w:val="hybridMultilevel"/>
    <w:tmpl w:val="18FE4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1"/>
    <w:rsid w:val="00076A57"/>
    <w:rsid w:val="001452B2"/>
    <w:rsid w:val="00256E90"/>
    <w:rsid w:val="00436EB9"/>
    <w:rsid w:val="004E63A6"/>
    <w:rsid w:val="00601C5D"/>
    <w:rsid w:val="00613852"/>
    <w:rsid w:val="006B4B53"/>
    <w:rsid w:val="006E4467"/>
    <w:rsid w:val="0070573E"/>
    <w:rsid w:val="0072018B"/>
    <w:rsid w:val="007C5962"/>
    <w:rsid w:val="00812929"/>
    <w:rsid w:val="008468D2"/>
    <w:rsid w:val="00891116"/>
    <w:rsid w:val="00986EEC"/>
    <w:rsid w:val="009C29A3"/>
    <w:rsid w:val="009E21FF"/>
    <w:rsid w:val="00A937E8"/>
    <w:rsid w:val="00AA6F90"/>
    <w:rsid w:val="00AE519E"/>
    <w:rsid w:val="00B07034"/>
    <w:rsid w:val="00BA3E5E"/>
    <w:rsid w:val="00BA6D6E"/>
    <w:rsid w:val="00C5237B"/>
    <w:rsid w:val="00CB163A"/>
    <w:rsid w:val="00D25F61"/>
    <w:rsid w:val="00FA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9A3"/>
    <w:pPr>
      <w:ind w:left="720"/>
      <w:contextualSpacing/>
    </w:pPr>
  </w:style>
  <w:style w:type="paragraph" w:styleId="a4">
    <w:name w:val="Balloon Text"/>
    <w:basedOn w:val="a"/>
    <w:link w:val="a5"/>
    <w:uiPriority w:val="99"/>
    <w:semiHidden/>
    <w:unhideWhenUsed/>
    <w:rsid w:val="00BA3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9A3"/>
    <w:pPr>
      <w:ind w:left="720"/>
      <w:contextualSpacing/>
    </w:pPr>
  </w:style>
  <w:style w:type="paragraph" w:styleId="a4">
    <w:name w:val="Balloon Text"/>
    <w:basedOn w:val="a"/>
    <w:link w:val="a5"/>
    <w:uiPriority w:val="99"/>
    <w:semiHidden/>
    <w:unhideWhenUsed/>
    <w:rsid w:val="00BA3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910">
      <w:bodyDiv w:val="1"/>
      <w:marLeft w:val="0"/>
      <w:marRight w:val="0"/>
      <w:marTop w:val="0"/>
      <w:marBottom w:val="0"/>
      <w:divBdr>
        <w:top w:val="none" w:sz="0" w:space="0" w:color="auto"/>
        <w:left w:val="none" w:sz="0" w:space="0" w:color="auto"/>
        <w:bottom w:val="none" w:sz="0" w:space="0" w:color="auto"/>
        <w:right w:val="none" w:sz="0" w:space="0" w:color="auto"/>
      </w:divBdr>
    </w:div>
    <w:div w:id="359627699">
      <w:bodyDiv w:val="1"/>
      <w:marLeft w:val="0"/>
      <w:marRight w:val="0"/>
      <w:marTop w:val="0"/>
      <w:marBottom w:val="0"/>
      <w:divBdr>
        <w:top w:val="none" w:sz="0" w:space="0" w:color="auto"/>
        <w:left w:val="none" w:sz="0" w:space="0" w:color="auto"/>
        <w:bottom w:val="none" w:sz="0" w:space="0" w:color="auto"/>
        <w:right w:val="none" w:sz="0" w:space="0" w:color="auto"/>
      </w:divBdr>
    </w:div>
    <w:div w:id="422801753">
      <w:bodyDiv w:val="1"/>
      <w:marLeft w:val="0"/>
      <w:marRight w:val="0"/>
      <w:marTop w:val="0"/>
      <w:marBottom w:val="0"/>
      <w:divBdr>
        <w:top w:val="none" w:sz="0" w:space="0" w:color="auto"/>
        <w:left w:val="none" w:sz="0" w:space="0" w:color="auto"/>
        <w:bottom w:val="none" w:sz="0" w:space="0" w:color="auto"/>
        <w:right w:val="none" w:sz="0" w:space="0" w:color="auto"/>
      </w:divBdr>
    </w:div>
    <w:div w:id="552155652">
      <w:bodyDiv w:val="1"/>
      <w:marLeft w:val="0"/>
      <w:marRight w:val="0"/>
      <w:marTop w:val="0"/>
      <w:marBottom w:val="0"/>
      <w:divBdr>
        <w:top w:val="none" w:sz="0" w:space="0" w:color="auto"/>
        <w:left w:val="none" w:sz="0" w:space="0" w:color="auto"/>
        <w:bottom w:val="none" w:sz="0" w:space="0" w:color="auto"/>
        <w:right w:val="none" w:sz="0" w:space="0" w:color="auto"/>
      </w:divBdr>
    </w:div>
    <w:div w:id="619190155">
      <w:bodyDiv w:val="1"/>
      <w:marLeft w:val="0"/>
      <w:marRight w:val="0"/>
      <w:marTop w:val="0"/>
      <w:marBottom w:val="0"/>
      <w:divBdr>
        <w:top w:val="none" w:sz="0" w:space="0" w:color="auto"/>
        <w:left w:val="none" w:sz="0" w:space="0" w:color="auto"/>
        <w:bottom w:val="none" w:sz="0" w:space="0" w:color="auto"/>
        <w:right w:val="none" w:sz="0" w:space="0" w:color="auto"/>
      </w:divBdr>
    </w:div>
    <w:div w:id="624048948">
      <w:bodyDiv w:val="1"/>
      <w:marLeft w:val="0"/>
      <w:marRight w:val="0"/>
      <w:marTop w:val="0"/>
      <w:marBottom w:val="0"/>
      <w:divBdr>
        <w:top w:val="none" w:sz="0" w:space="0" w:color="auto"/>
        <w:left w:val="none" w:sz="0" w:space="0" w:color="auto"/>
        <w:bottom w:val="none" w:sz="0" w:space="0" w:color="auto"/>
        <w:right w:val="none" w:sz="0" w:space="0" w:color="auto"/>
      </w:divBdr>
    </w:div>
    <w:div w:id="683746820">
      <w:bodyDiv w:val="1"/>
      <w:marLeft w:val="0"/>
      <w:marRight w:val="0"/>
      <w:marTop w:val="0"/>
      <w:marBottom w:val="0"/>
      <w:divBdr>
        <w:top w:val="none" w:sz="0" w:space="0" w:color="auto"/>
        <w:left w:val="none" w:sz="0" w:space="0" w:color="auto"/>
        <w:bottom w:val="none" w:sz="0" w:space="0" w:color="auto"/>
        <w:right w:val="none" w:sz="0" w:space="0" w:color="auto"/>
      </w:divBdr>
    </w:div>
    <w:div w:id="709377292">
      <w:bodyDiv w:val="1"/>
      <w:marLeft w:val="0"/>
      <w:marRight w:val="0"/>
      <w:marTop w:val="0"/>
      <w:marBottom w:val="0"/>
      <w:divBdr>
        <w:top w:val="none" w:sz="0" w:space="0" w:color="auto"/>
        <w:left w:val="none" w:sz="0" w:space="0" w:color="auto"/>
        <w:bottom w:val="none" w:sz="0" w:space="0" w:color="auto"/>
        <w:right w:val="none" w:sz="0" w:space="0" w:color="auto"/>
      </w:divBdr>
    </w:div>
    <w:div w:id="739980917">
      <w:bodyDiv w:val="1"/>
      <w:marLeft w:val="0"/>
      <w:marRight w:val="0"/>
      <w:marTop w:val="0"/>
      <w:marBottom w:val="0"/>
      <w:divBdr>
        <w:top w:val="none" w:sz="0" w:space="0" w:color="auto"/>
        <w:left w:val="none" w:sz="0" w:space="0" w:color="auto"/>
        <w:bottom w:val="none" w:sz="0" w:space="0" w:color="auto"/>
        <w:right w:val="none" w:sz="0" w:space="0" w:color="auto"/>
      </w:divBdr>
    </w:div>
    <w:div w:id="801070144">
      <w:bodyDiv w:val="1"/>
      <w:marLeft w:val="0"/>
      <w:marRight w:val="0"/>
      <w:marTop w:val="0"/>
      <w:marBottom w:val="0"/>
      <w:divBdr>
        <w:top w:val="none" w:sz="0" w:space="0" w:color="auto"/>
        <w:left w:val="none" w:sz="0" w:space="0" w:color="auto"/>
        <w:bottom w:val="none" w:sz="0" w:space="0" w:color="auto"/>
        <w:right w:val="none" w:sz="0" w:space="0" w:color="auto"/>
      </w:divBdr>
    </w:div>
    <w:div w:id="1097020721">
      <w:bodyDiv w:val="1"/>
      <w:marLeft w:val="0"/>
      <w:marRight w:val="0"/>
      <w:marTop w:val="0"/>
      <w:marBottom w:val="0"/>
      <w:divBdr>
        <w:top w:val="none" w:sz="0" w:space="0" w:color="auto"/>
        <w:left w:val="none" w:sz="0" w:space="0" w:color="auto"/>
        <w:bottom w:val="none" w:sz="0" w:space="0" w:color="auto"/>
        <w:right w:val="none" w:sz="0" w:space="0" w:color="auto"/>
      </w:divBdr>
    </w:div>
    <w:div w:id="1257520408">
      <w:bodyDiv w:val="1"/>
      <w:marLeft w:val="0"/>
      <w:marRight w:val="0"/>
      <w:marTop w:val="0"/>
      <w:marBottom w:val="0"/>
      <w:divBdr>
        <w:top w:val="none" w:sz="0" w:space="0" w:color="auto"/>
        <w:left w:val="none" w:sz="0" w:space="0" w:color="auto"/>
        <w:bottom w:val="none" w:sz="0" w:space="0" w:color="auto"/>
        <w:right w:val="none" w:sz="0" w:space="0" w:color="auto"/>
      </w:divBdr>
    </w:div>
    <w:div w:id="1306279390">
      <w:bodyDiv w:val="1"/>
      <w:marLeft w:val="0"/>
      <w:marRight w:val="0"/>
      <w:marTop w:val="0"/>
      <w:marBottom w:val="0"/>
      <w:divBdr>
        <w:top w:val="none" w:sz="0" w:space="0" w:color="auto"/>
        <w:left w:val="none" w:sz="0" w:space="0" w:color="auto"/>
        <w:bottom w:val="none" w:sz="0" w:space="0" w:color="auto"/>
        <w:right w:val="none" w:sz="0" w:space="0" w:color="auto"/>
      </w:divBdr>
    </w:div>
    <w:div w:id="1339192293">
      <w:bodyDiv w:val="1"/>
      <w:marLeft w:val="0"/>
      <w:marRight w:val="0"/>
      <w:marTop w:val="0"/>
      <w:marBottom w:val="0"/>
      <w:divBdr>
        <w:top w:val="none" w:sz="0" w:space="0" w:color="auto"/>
        <w:left w:val="none" w:sz="0" w:space="0" w:color="auto"/>
        <w:bottom w:val="none" w:sz="0" w:space="0" w:color="auto"/>
        <w:right w:val="none" w:sz="0" w:space="0" w:color="auto"/>
      </w:divBdr>
    </w:div>
    <w:div w:id="1402749337">
      <w:bodyDiv w:val="1"/>
      <w:marLeft w:val="0"/>
      <w:marRight w:val="0"/>
      <w:marTop w:val="0"/>
      <w:marBottom w:val="0"/>
      <w:divBdr>
        <w:top w:val="none" w:sz="0" w:space="0" w:color="auto"/>
        <w:left w:val="none" w:sz="0" w:space="0" w:color="auto"/>
        <w:bottom w:val="none" w:sz="0" w:space="0" w:color="auto"/>
        <w:right w:val="none" w:sz="0" w:space="0" w:color="auto"/>
      </w:divBdr>
    </w:div>
    <w:div w:id="1914505895">
      <w:bodyDiv w:val="1"/>
      <w:marLeft w:val="0"/>
      <w:marRight w:val="0"/>
      <w:marTop w:val="0"/>
      <w:marBottom w:val="0"/>
      <w:divBdr>
        <w:top w:val="none" w:sz="0" w:space="0" w:color="auto"/>
        <w:left w:val="none" w:sz="0" w:space="0" w:color="auto"/>
        <w:bottom w:val="none" w:sz="0" w:space="0" w:color="auto"/>
        <w:right w:val="none" w:sz="0" w:space="0" w:color="auto"/>
      </w:divBdr>
    </w:div>
    <w:div w:id="19566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9</Pages>
  <Words>2609</Words>
  <Characters>14875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Секретарь</cp:lastModifiedBy>
  <cp:revision>7</cp:revision>
  <cp:lastPrinted>2019-07-18T12:38:00Z</cp:lastPrinted>
  <dcterms:created xsi:type="dcterms:W3CDTF">2019-07-08T19:40:00Z</dcterms:created>
  <dcterms:modified xsi:type="dcterms:W3CDTF">2019-07-19T12:32:00Z</dcterms:modified>
</cp:coreProperties>
</file>